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D5" w:rsidRPr="00DF16CF" w:rsidRDefault="00E43ED5" w:rsidP="00CA54E9">
      <w:pPr>
        <w:shd w:val="clear" w:color="auto" w:fill="FFFFFF"/>
        <w:spacing w:after="300" w:line="357" w:lineRule="atLeast"/>
        <w:jc w:val="center"/>
        <w:outlineLvl w:val="1"/>
        <w:rPr>
          <w:rFonts w:ascii="Georgia" w:eastAsia="Times New Roman" w:hAnsi="Georgia" w:cs="Times New Roman"/>
          <w:color w:val="0D0D0D" w:themeColor="text1" w:themeTint="F2"/>
          <w:sz w:val="45"/>
          <w:szCs w:val="45"/>
        </w:rPr>
      </w:pPr>
      <w:r w:rsidRPr="00DF16CF">
        <w:rPr>
          <w:rFonts w:ascii="Georgia" w:eastAsia="Times New Roman" w:hAnsi="Georgia" w:cs="Times New Roman"/>
          <w:color w:val="0D0D0D" w:themeColor="text1" w:themeTint="F2"/>
          <w:sz w:val="45"/>
          <w:szCs w:val="45"/>
        </w:rPr>
        <w:t>Картотека дидактических игр по ПДД</w:t>
      </w:r>
    </w:p>
    <w:p w:rsidR="00E43ED5" w:rsidRPr="00DF16CF" w:rsidRDefault="00E43ED5" w:rsidP="00CA54E9">
      <w:pPr>
        <w:shd w:val="clear" w:color="auto" w:fill="FFFFFF"/>
        <w:spacing w:after="150" w:line="357" w:lineRule="atLeast"/>
        <w:jc w:val="center"/>
        <w:rPr>
          <w:rFonts w:ascii="Georgia" w:eastAsia="Times New Roman" w:hAnsi="Georgia" w:cs="Times New Roman"/>
          <w:color w:val="0D0D0D" w:themeColor="text1" w:themeTint="F2"/>
          <w:sz w:val="21"/>
          <w:szCs w:val="21"/>
        </w:rPr>
      </w:pPr>
      <w:bookmarkStart w:id="0" w:name="_GoBack"/>
      <w:bookmarkEnd w:id="0"/>
      <w:r w:rsidRPr="00DF16CF">
        <w:rPr>
          <w:rFonts w:ascii="Georgia" w:eastAsia="Times New Roman" w:hAnsi="Georgia" w:cs="Times New Roman"/>
          <w:color w:val="0D0D0D" w:themeColor="text1" w:themeTint="F2"/>
          <w:sz w:val="28"/>
          <w:szCs w:val="28"/>
        </w:rPr>
        <w:t>Старший дошкольный возраст</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«Угадай, какой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48000" behindDoc="0" locked="0" layoutInCell="1" allowOverlap="0">
            <wp:simplePos x="0" y="0"/>
            <wp:positionH relativeFrom="column">
              <wp:align>left</wp:align>
            </wp:positionH>
            <wp:positionV relativeFrom="line">
              <wp:posOffset>0</wp:posOffset>
            </wp:positionV>
            <wp:extent cx="1343025" cy="1790700"/>
            <wp:effectExtent l="19050" t="0" r="9525" b="0"/>
            <wp:wrapSquare wrapText="bothSides"/>
            <wp:docPr id="22" name="Рисунок 2" descr="http://xn----39-53dwcf1akj7fei.xn--p1ai/wp-content/uploads/2014/03/030314_06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9-53dwcf1akj7fei.xn--p1ai/wp-content/uploads/2014/03/030314_0646_1.jpg"/>
                    <pic:cNvPicPr>
                      <a:picLocks noChangeAspect="1" noChangeArrowheads="1"/>
                    </pic:cNvPicPr>
                  </pic:nvPicPr>
                  <pic:blipFill>
                    <a:blip r:embed="rId7"/>
                    <a:srcRect/>
                    <a:stretch>
                      <a:fillRect/>
                    </a:stretch>
                  </pic:blipFill>
                  <pic:spPr bwMode="auto">
                    <a:xfrm>
                      <a:off x="0" y="0"/>
                      <a:ext cx="13430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Кубики с наклеенными на них дорожными знаками: предупреждающими, запрещающими, указательными и знаками сервиса.</w:t>
      </w:r>
      <w:r w:rsidRPr="00DF16CF">
        <w:rPr>
          <w:rFonts w:ascii="Georgia" w:eastAsia="Times New Roman" w:hAnsi="Georgia" w:cs="Times New Roman"/>
          <w:color w:val="0D0D0D" w:themeColor="text1" w:themeTint="F2"/>
          <w:sz w:val="28"/>
          <w:szCs w:val="28"/>
        </w:rPr>
        <w:br/>
        <w:t>Ход игры: </w:t>
      </w:r>
      <w:r w:rsidRPr="00DF16CF">
        <w:rPr>
          <w:rFonts w:ascii="Georgia" w:eastAsia="Times New Roman" w:hAnsi="Georgia" w:cs="Times New Roman"/>
          <w:color w:val="0D0D0D" w:themeColor="text1" w:themeTint="F2"/>
          <w:sz w:val="28"/>
          <w:szCs w:val="28"/>
        </w:rPr>
        <w:b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2-й вариант. Ведущий показывает знак. Дети находят этот знак на своих кубиках, показывают его и рассказывают, что он обозначает.</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«Светофор»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49024"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3" name="Рисунок 3" descr="http://xn----39-53dwcf1akj7fei.xn--p1ai/wp-content/uploads/2014/03/030314_064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39-53dwcf1akj7fei.xn--p1ai/wp-content/uploads/2014/03/030314_0646_2.jpg"/>
                    <pic:cNvPicPr>
                      <a:picLocks noChangeAspect="1" noChangeArrowheads="1"/>
                    </pic:cNvPicPr>
                  </pic:nvPicPr>
                  <pic:blipFill>
                    <a:blip r:embed="rId8"/>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Ознакомить детей с правилами перехода (переезда) перекрестка, регулируемого светофором.</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Красные, желтые, и зеленые круги, машины, фигурки детей.</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DF16CF">
        <w:rPr>
          <w:rFonts w:ascii="Georgia" w:eastAsia="Times New Roman" w:hAnsi="Georgia" w:cs="Times New Roman"/>
          <w:color w:val="0D0D0D" w:themeColor="text1" w:themeTint="F2"/>
          <w:sz w:val="28"/>
          <w:szCs w:val="28"/>
        </w:rPr>
        <w:t xml:space="preserve">( </w:t>
      </w:r>
      <w:proofErr w:type="gramEnd"/>
      <w:r w:rsidRPr="00DF16CF">
        <w:rPr>
          <w:rFonts w:ascii="Georgia" w:eastAsia="Times New Roman" w:hAnsi="Georgia" w:cs="Times New Roman"/>
          <w:color w:val="0D0D0D" w:themeColor="text1" w:themeTint="F2"/>
          <w:sz w:val="28"/>
          <w:szCs w:val="28"/>
        </w:rPr>
        <w:t xml:space="preserve">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w:t>
      </w:r>
      <w:r w:rsidRPr="00DF16CF">
        <w:rPr>
          <w:rFonts w:ascii="Georgia" w:eastAsia="Times New Roman" w:hAnsi="Georgia" w:cs="Times New Roman"/>
          <w:color w:val="0D0D0D" w:themeColor="text1" w:themeTint="F2"/>
          <w:sz w:val="28"/>
          <w:szCs w:val="28"/>
        </w:rPr>
        <w:lastRenderedPageBreak/>
        <w:t>или допускает меньше ошибок (набирает меньшее число штрафных очков)</w:t>
      </w:r>
      <w:proofErr w:type="gramStart"/>
      <w:r w:rsidRPr="00DF16CF">
        <w:rPr>
          <w:rFonts w:ascii="Georgia" w:eastAsia="Times New Roman" w:hAnsi="Georgia" w:cs="Times New Roman"/>
          <w:color w:val="0D0D0D" w:themeColor="text1" w:themeTint="F2"/>
          <w:sz w:val="28"/>
          <w:szCs w:val="28"/>
        </w:rPr>
        <w:t>,с</w:t>
      </w:r>
      <w:proofErr w:type="gramEnd"/>
      <w:r w:rsidRPr="00DF16CF">
        <w:rPr>
          <w:rFonts w:ascii="Georgia" w:eastAsia="Times New Roman" w:hAnsi="Georgia" w:cs="Times New Roman"/>
          <w:color w:val="0D0D0D" w:themeColor="text1" w:themeTint="F2"/>
          <w:sz w:val="28"/>
          <w:szCs w:val="28"/>
        </w:rPr>
        <w:t>читается победителем.</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0048" behindDoc="0" locked="0" layoutInCell="1" allowOverlap="0">
            <wp:simplePos x="0" y="0"/>
            <wp:positionH relativeFrom="column">
              <wp:align>left</wp:align>
            </wp:positionH>
            <wp:positionV relativeFrom="line">
              <wp:posOffset>0</wp:posOffset>
            </wp:positionV>
            <wp:extent cx="1952625" cy="1781175"/>
            <wp:effectExtent l="19050" t="0" r="9525" b="0"/>
            <wp:wrapSquare wrapText="bothSides"/>
            <wp:docPr id="4" name="Рисунок 4" descr="http://xn----39-53dwcf1akj7fei.xn--p1ai/wp-content/uploads/2014/03/030314_064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39-53dwcf1akj7fei.xn--p1ai/wp-content/uploads/2014/03/030314_0646_3.jpg"/>
                    <pic:cNvPicPr>
                      <a:picLocks noChangeAspect="1" noChangeArrowheads="1"/>
                    </pic:cNvPicPr>
                  </pic:nvPicPr>
                  <pic:blipFill>
                    <a:blip r:embed="rId9"/>
                    <a:srcRect/>
                    <a:stretch>
                      <a:fillRect/>
                    </a:stretch>
                  </pic:blipFill>
                  <pic:spPr bwMode="auto">
                    <a:xfrm>
                      <a:off x="0" y="0"/>
                      <a:ext cx="1952625" cy="1781175"/>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rPr>
        <w:t>«Водители»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Учить детей правилам дорожного движения; развивать мышление и пространственную ориентацию.</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Несколько игровых полей, машина, игрушки.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«Кто отличник-пешеход?»</w:t>
      </w:r>
      <w:r w:rsidRPr="00DF16CF">
        <w:rPr>
          <w:rFonts w:ascii="Georgia" w:eastAsia="Times New Roman" w:hAnsi="Georgia" w:cs="Times New Roman"/>
          <w:noProof/>
          <w:color w:val="0D0D0D" w:themeColor="text1" w:themeTint="F2"/>
          <w:sz w:val="21"/>
          <w:szCs w:val="21"/>
        </w:rPr>
        <w:drawing>
          <wp:anchor distT="0" distB="0" distL="0" distR="0" simplePos="0" relativeHeight="251651072" behindDoc="0" locked="0" layoutInCell="1" allowOverlap="0">
            <wp:simplePos x="0" y="0"/>
            <wp:positionH relativeFrom="column">
              <wp:align>left</wp:align>
            </wp:positionH>
            <wp:positionV relativeFrom="line">
              <wp:posOffset>0</wp:posOffset>
            </wp:positionV>
            <wp:extent cx="1838325" cy="1790700"/>
            <wp:effectExtent l="19050" t="0" r="9525" b="0"/>
            <wp:wrapSquare wrapText="bothSides"/>
            <wp:docPr id="5" name="Рисунок 5" descr="http://xn----39-53dwcf1akj7fei.xn--p1ai/wp-content/uploads/2014/03/030314_064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39-53dwcf1akj7fei.xn--p1ai/wp-content/uploads/2014/03/030314_0646_4.jpg"/>
                    <pic:cNvPicPr>
                      <a:picLocks noChangeAspect="1" noChangeArrowheads="1"/>
                    </pic:cNvPicPr>
                  </pic:nvPicPr>
                  <pic:blipFill>
                    <a:blip r:embed="rId10"/>
                    <a:srcRect/>
                    <a:stretch>
                      <a:fillRect/>
                    </a:stretch>
                  </pic:blipFill>
                  <pic:spPr bwMode="auto">
                    <a:xfrm>
                      <a:off x="0" y="0"/>
                      <a:ext cx="18383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Закрепить знания детей о правилах дорожного движения (сигналы светофора, пешеходный переход); воспитывать усидчивость, внимание.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Материалы: 2 фишки и кубик с цифрами 1,2,3,4,5,6. Игровое поле.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w:t>
      </w:r>
      <w:r w:rsidRPr="00DF16CF">
        <w:rPr>
          <w:rFonts w:ascii="Georgia" w:eastAsia="Times New Roman" w:hAnsi="Georgia" w:cs="Times New Roman"/>
          <w:color w:val="0D0D0D" w:themeColor="text1" w:themeTint="F2"/>
          <w:sz w:val="28"/>
          <w:szCs w:val="28"/>
        </w:rPr>
        <w:lastRenderedPageBreak/>
        <w:t>первый, не нарушая правил дорожного движения, придет к бабушке, тот и выиграл.</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2524125" cy="1781175"/>
            <wp:effectExtent l="19050" t="0" r="9525" b="0"/>
            <wp:wrapSquare wrapText="bothSides"/>
            <wp:docPr id="6" name="Рисунок 6" descr="http://xn----39-53dwcf1akj7fei.xn--p1ai/wp-content/uploads/2014/03/030314_064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39-53dwcf1akj7fei.xn--p1ai/wp-content/uploads/2014/03/030314_0646_5.jpg"/>
                    <pic:cNvPicPr>
                      <a:picLocks noChangeAspect="1" noChangeArrowheads="1"/>
                    </pic:cNvPicPr>
                  </pic:nvPicPr>
                  <pic:blipFill>
                    <a:blip r:embed="rId11"/>
                    <a:srcRect/>
                    <a:stretch>
                      <a:fillRect/>
                    </a:stretch>
                  </pic:blipFill>
                  <pic:spPr bwMode="auto">
                    <a:xfrm>
                      <a:off x="0" y="0"/>
                      <a:ext cx="252412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«Путешествие на машинах»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с детьми знания дорожных знаков и правил поведения на улицах.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поле,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«По дороге»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2286000" cy="1790700"/>
            <wp:effectExtent l="19050" t="0" r="0" b="0"/>
            <wp:wrapSquare wrapText="bothSides"/>
            <wp:docPr id="7" name="Рисунок 7" descr="http://xn----39-53dwcf1akj7fei.xn--p1ai/wp-content/uploads/2014/03/030314_064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39-53dwcf1akj7fei.xn--p1ai/wp-content/uploads/2014/03/030314_0646_6.jpg"/>
                    <pic:cNvPicPr>
                      <a:picLocks noChangeAspect="1" noChangeArrowheads="1"/>
                    </pic:cNvPicPr>
                  </pic:nvPicPr>
                  <pic:blipFill>
                    <a:blip r:embed="rId12"/>
                    <a:srcRect/>
                    <a:stretch>
                      <a:fillRect/>
                    </a:stretch>
                  </pic:blipFill>
                  <pic:spPr bwMode="auto">
                    <a:xfrm>
                      <a:off x="0" y="0"/>
                      <a:ext cx="2286000"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Закрепить знания о различных видах транспорта; тренировать внимание, память.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Картинки грузового, легкового транспорта,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DF16CF">
        <w:rPr>
          <w:rFonts w:ascii="Georgia" w:eastAsia="Times New Roman" w:hAnsi="Georgia" w:cs="Times New Roman"/>
          <w:color w:val="0D0D0D" w:themeColor="text1" w:themeTint="F2"/>
          <w:sz w:val="28"/>
          <w:szCs w:val="28"/>
        </w:rPr>
        <w:t>их</w:t>
      </w:r>
      <w:proofErr w:type="gramEnd"/>
      <w:r w:rsidRPr="00DF16CF">
        <w:rPr>
          <w:rFonts w:ascii="Georgia" w:eastAsia="Times New Roman" w:hAnsi="Georgia" w:cs="Times New Roman"/>
          <w:color w:val="0D0D0D" w:themeColor="text1" w:themeTint="F2"/>
          <w:sz w:val="28"/>
          <w:szCs w:val="28"/>
        </w:rPr>
        <w:t xml:space="preserve"> получая за это фишки. Кто больше соберет, тот и выиграл.</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2924175" cy="1781175"/>
            <wp:effectExtent l="19050" t="0" r="9525" b="0"/>
            <wp:wrapSquare wrapText="bothSides"/>
            <wp:docPr id="8" name="Рисунок 8" descr="http://xn----39-53dwcf1akj7fei.xn--p1ai/wp-content/uploads/2014/03/030314_064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39-53dwcf1akj7fei.xn--p1ai/wp-content/uploads/2014/03/030314_0646_7.jpg"/>
                    <pic:cNvPicPr>
                      <a:picLocks noChangeAspect="1" noChangeArrowheads="1"/>
                    </pic:cNvPicPr>
                  </pic:nvPicPr>
                  <pic:blipFill>
                    <a:blip r:embed="rId13"/>
                    <a:srcRect/>
                    <a:stretch>
                      <a:fillRect/>
                    </a:stretch>
                  </pic:blipFill>
                  <pic:spPr bwMode="auto">
                    <a:xfrm>
                      <a:off x="0" y="0"/>
                      <a:ext cx="292417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«Найди нужный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Продолжать закреплять знания дорожных знаков, средства регулирования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20 картонных карточек (</w:t>
      </w:r>
      <w:proofErr w:type="spellStart"/>
      <w:r w:rsidRPr="00DF16CF">
        <w:rPr>
          <w:rFonts w:ascii="Georgia" w:eastAsia="Times New Roman" w:hAnsi="Georgia" w:cs="Times New Roman"/>
          <w:color w:val="0D0D0D" w:themeColor="text1" w:themeTint="F2"/>
          <w:sz w:val="28"/>
          <w:szCs w:val="28"/>
        </w:rPr>
        <w:t>пазлы</w:t>
      </w:r>
      <w:proofErr w:type="spellEnd"/>
      <w:r w:rsidRPr="00DF16CF">
        <w:rPr>
          <w:rFonts w:ascii="Georgia" w:eastAsia="Times New Roman" w:hAnsi="Georgia" w:cs="Times New Roman"/>
          <w:color w:val="0D0D0D" w:themeColor="text1" w:themeTint="F2"/>
          <w:sz w:val="28"/>
          <w:szCs w:val="28"/>
        </w:rPr>
        <w:t>). На одних половинках карточек изображены дорожные знаки, на других – соответствующие им дорожные ситуации.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lastRenderedPageBreak/>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DF16CF">
        <w:rPr>
          <w:rFonts w:ascii="Georgia" w:eastAsia="Times New Roman" w:hAnsi="Georgia" w:cs="Times New Roman"/>
          <w:color w:val="0D0D0D" w:themeColor="text1" w:themeTint="F2"/>
          <w:sz w:val="28"/>
          <w:szCs w:val="28"/>
        </w:rPr>
        <w:t>под</w:t>
      </w:r>
      <w:proofErr w:type="gramEnd"/>
      <w:r w:rsidRPr="00DF16CF">
        <w:rPr>
          <w:rFonts w:ascii="Georgia" w:eastAsia="Times New Roman" w:hAnsi="Georgia" w:cs="Times New Roman"/>
          <w:color w:val="0D0D0D" w:themeColor="text1" w:themeTint="F2"/>
          <w:sz w:val="28"/>
          <w:szCs w:val="28"/>
        </w:rPr>
        <w:t xml:space="preserve"> свои. Выигрывает тот, кто первым найдет подходящие половинки для всех своих карточек.</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«Учим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Продолжать закреплять знания детей о дорожных знаках, светофоре.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Карточки большие и маленькие со знаками.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Между </w:t>
      </w:r>
      <w:proofErr w:type="gramStart"/>
      <w:r w:rsidRPr="00DF16CF">
        <w:rPr>
          <w:rFonts w:ascii="Georgia" w:eastAsia="Times New Roman" w:hAnsi="Georgia" w:cs="Times New Roman"/>
          <w:color w:val="0D0D0D" w:themeColor="text1" w:themeTint="F2"/>
          <w:sz w:val="28"/>
          <w:szCs w:val="28"/>
        </w:rPr>
        <w:t>играющими</w:t>
      </w:r>
      <w:proofErr w:type="gramEnd"/>
      <w:r w:rsidRPr="00DF16CF">
        <w:rPr>
          <w:rFonts w:ascii="Georgia" w:eastAsia="Times New Roman" w:hAnsi="Georgia" w:cs="Times New Roman"/>
          <w:color w:val="0D0D0D" w:themeColor="text1" w:themeTint="F2"/>
          <w:sz w:val="28"/>
          <w:szCs w:val="28"/>
        </w:rPr>
        <w:t xml:space="preserve"> делят большие карты поровну. Ведущий по очереди показывает карточки с дорожными знаками, </w:t>
      </w:r>
      <w:proofErr w:type="gramStart"/>
      <w:r w:rsidRPr="00DF16CF">
        <w:rPr>
          <w:rFonts w:ascii="Georgia" w:eastAsia="Times New Roman" w:hAnsi="Georgia" w:cs="Times New Roman"/>
          <w:color w:val="0D0D0D" w:themeColor="text1" w:themeTint="F2"/>
          <w:sz w:val="28"/>
          <w:szCs w:val="28"/>
        </w:rPr>
        <w:t>тот</w:t>
      </w:r>
      <w:proofErr w:type="gramEnd"/>
      <w:r w:rsidRPr="00DF16CF">
        <w:rPr>
          <w:rFonts w:ascii="Georgia" w:eastAsia="Times New Roman" w:hAnsi="Georgia" w:cs="Times New Roman"/>
          <w:color w:val="0D0D0D" w:themeColor="text1" w:themeTint="F2"/>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9" name="Рисунок 9" descr="http://xn----39-53dwcf1akj7fei.xn--p1ai/wp-content/uploads/2014/03/030314_064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39-53dwcf1akj7fei.xn--p1ai/wp-content/uploads/2014/03/030314_0646_8.jpg"/>
                    <pic:cNvPicPr>
                      <a:picLocks noChangeAspect="1" noChangeArrowheads="1"/>
                    </pic:cNvPicPr>
                  </pic:nvPicPr>
                  <pic:blipFill>
                    <a:blip r:embed="rId14"/>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w:t>
      </w:r>
      <w:r w:rsidRPr="00DF16CF">
        <w:rPr>
          <w:rFonts w:ascii="Georgia" w:eastAsia="Times New Roman" w:hAnsi="Georgia" w:cs="Times New Roman"/>
          <w:color w:val="0D0D0D" w:themeColor="text1" w:themeTint="F2"/>
          <w:sz w:val="28"/>
          <w:szCs w:val="28"/>
        </w:rPr>
        <w:lastRenderedPageBreak/>
        <w:t>участнику нужно найти знак из этой группы в «общем банке». Выигрывает тот, кто наберет наибольшее количество очков. 1 карточка – одно очко.</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«Законы улиц и дорог»</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Прививать правила поведения на дорогах. Умение ориентироваться в пространстве.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поле, большие карты – 8 штук, фигурки людей и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Игра делиться на несколько вариантов: «Здравствуй, город!», «Как проехать, как пройти?», «Что за знак?», «Тише едешь – дальше будешь».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w:t>
      </w:r>
      <w:r w:rsidR="00DF16CF" w:rsidRPr="00DF16CF">
        <w:rPr>
          <w:rFonts w:ascii="Georgia" w:eastAsia="Times New Roman" w:hAnsi="Georgia" w:cs="Times New Roman"/>
          <w:noProof/>
          <w:color w:val="0D0D0D" w:themeColor="text1" w:themeTint="F2"/>
          <w:sz w:val="21"/>
          <w:szCs w:val="21"/>
        </w:rPr>
        <w:drawing>
          <wp:inline distT="0" distB="0" distL="0" distR="0">
            <wp:extent cx="1294944" cy="1272540"/>
            <wp:effectExtent l="0" t="0" r="0" b="0"/>
            <wp:docPr id="1" name="Рисунок 1" descr="http://xn----39-53dwcf1akj7fei.xn--p1ai/wp-content/uploads/2014/03/030314_064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39-53dwcf1akj7fei.xn--p1ai/wp-content/uploads/2014/03/030314_0646_9.jpg"/>
                    <pic:cNvPicPr>
                      <a:picLocks noChangeAspect="1" noChangeArrowheads="1"/>
                    </pic:cNvPicPr>
                  </pic:nvPicPr>
                  <pic:blipFill>
                    <a:blip r:embed="rId15"/>
                    <a:srcRect/>
                    <a:stretch>
                      <a:fillRect/>
                    </a:stretch>
                  </pic:blipFill>
                  <pic:spPr bwMode="auto">
                    <a:xfrm>
                      <a:off x="0" y="0"/>
                      <a:ext cx="1300781" cy="1278276"/>
                    </a:xfrm>
                    <a:prstGeom prst="rect">
                      <a:avLst/>
                    </a:prstGeom>
                    <a:noFill/>
                    <a:ln w="9525">
                      <a:noFill/>
                      <a:miter lim="800000"/>
                      <a:headEnd/>
                      <a:tailEnd/>
                    </a:ln>
                  </pic:spPr>
                </pic:pic>
              </a:graphicData>
            </a:graphic>
          </wp:inline>
        </w:drawing>
      </w:r>
      <w:r w:rsidRPr="00DF16CF">
        <w:rPr>
          <w:rFonts w:ascii="Georgia" w:eastAsia="Times New Roman" w:hAnsi="Georgia" w:cs="Times New Roman"/>
          <w:b/>
          <w:bCs/>
          <w:color w:val="0D0D0D" w:themeColor="text1" w:themeTint="F2"/>
          <w:sz w:val="28"/>
        </w:rPr>
        <w:t>Говорящие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знание дорожных знаков, их классификацию.</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73 карточки с изображением дорожных знаков, 73 карточки с описанием значения каждого знака и положений регулировщика.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DF16CF">
        <w:rPr>
          <w:rFonts w:ascii="Georgia" w:eastAsia="Times New Roman" w:hAnsi="Georgia" w:cs="Times New Roman"/>
          <w:color w:val="0D0D0D" w:themeColor="text1" w:themeTint="F2"/>
          <w:sz w:val="28"/>
          <w:szCs w:val="28"/>
        </w:rPr>
        <w:t>Выигравший</w:t>
      </w:r>
      <w:proofErr w:type="gramEnd"/>
      <w:r w:rsidRPr="00DF16CF">
        <w:rPr>
          <w:rFonts w:ascii="Georgia" w:eastAsia="Times New Roman" w:hAnsi="Georgia" w:cs="Times New Roman"/>
          <w:color w:val="0D0D0D" w:themeColor="text1" w:themeTint="F2"/>
          <w:sz w:val="28"/>
          <w:szCs w:val="28"/>
        </w:rPr>
        <w:t xml:space="preserve"> получает карточку с водительским удостоверением.</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«Автошкола №1»</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781175" cy="1781175"/>
            <wp:effectExtent l="19050" t="0" r="9525" b="0"/>
            <wp:wrapSquare wrapText="bothSides"/>
            <wp:docPr id="10" name="Рисунок 10" descr="http://xn----39-53dwcf1akj7fei.xn--p1ai/wp-content/uploads/2014/03/030314_064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39-53dwcf1akj7fei.xn--p1ai/wp-content/uploads/2014/03/030314_0646_10.jpg"/>
                    <pic:cNvPicPr>
                      <a:picLocks noChangeAspect="1" noChangeArrowheads="1"/>
                    </pic:cNvPicPr>
                  </pic:nvPicPr>
                  <pic:blipFill>
                    <a:blip r:embed="rId16"/>
                    <a:srcRect/>
                    <a:stretch>
                      <a:fillRect/>
                    </a:stretch>
                  </pic:blipFill>
                  <pic:spPr bwMode="auto">
                    <a:xfrm>
                      <a:off x="0" y="0"/>
                      <a:ext cx="178117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у детей знание правил перехода улиц, важности дорожных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поле, фишки, карточки со знаками.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w:t>
      </w:r>
      <w:r w:rsidRPr="00DF16CF">
        <w:rPr>
          <w:rFonts w:ascii="Georgia" w:eastAsia="Times New Roman" w:hAnsi="Georgia" w:cs="Times New Roman"/>
          <w:color w:val="0D0D0D" w:themeColor="text1" w:themeTint="F2"/>
          <w:sz w:val="28"/>
          <w:szCs w:val="28"/>
        </w:rPr>
        <w:lastRenderedPageBreak/>
        <w:t>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11" name="Рисунок 11" descr="http://xn----39-53dwcf1akj7fei.xn--p1ai/wp-content/uploads/2014/03/030314_064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39-53dwcf1akj7fei.xn--p1ai/wp-content/uploads/2014/03/030314_0646_11.jpg"/>
                    <pic:cNvPicPr>
                      <a:picLocks noChangeAspect="1" noChangeArrowheads="1"/>
                    </pic:cNvPicPr>
                  </pic:nvPicPr>
                  <pic:blipFill>
                    <a:blip r:embed="rId17"/>
                    <a:srcRect/>
                    <a:stretch>
                      <a:fillRect/>
                    </a:stretch>
                  </pic:blipFill>
                  <pic:spPr bwMode="auto">
                    <a:xfrm>
                      <a:off x="0" y="0"/>
                      <a:ext cx="1781175"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rPr>
        <w:t>«Верно — неверно»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с детьми правила безопасного поведения на улицах и знаки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поле, знаки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«Мы — пассажиры»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Уточнить знания детей о том, что все мы бываем пассажирами; закрепить правила посадки в транспорт и высадки из него.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Картинки с дорожными ситуациями.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Дети берут по одной картинке и рассказывают, что на них нарисовано, объясняя, как надо поступать в той или иной ситуации.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«Дорожная азбука»</w:t>
      </w:r>
      <w:r w:rsidRPr="00DF16CF">
        <w:rPr>
          <w:rFonts w:ascii="Times New Roman" w:eastAsia="Times New Roman" w:hAnsi="Times New Roman" w:cs="Times New Roman"/>
          <w:color w:val="0D0D0D" w:themeColor="text1" w:themeTint="F2"/>
          <w:sz w:val="2"/>
          <w:szCs w:val="2"/>
          <w:shd w:val="clear" w:color="auto" w:fill="000000"/>
        </w:rPr>
        <w:br/>
      </w:r>
      <w:r w:rsidRPr="00DF16CF">
        <w:rPr>
          <w:rFonts w:ascii="Times New Roman" w:eastAsia="Times New Roman" w:hAnsi="Times New Roman" w:cs="Times New Roman"/>
          <w:noProof/>
          <w:color w:val="0D0D0D" w:themeColor="text1" w:themeTint="F2"/>
          <w:sz w:val="2"/>
          <w:szCs w:val="2"/>
          <w:shd w:val="clear" w:color="auto" w:fill="000000"/>
        </w:rPr>
        <w:drawing>
          <wp:inline distT="0" distB="0" distL="0" distR="0">
            <wp:extent cx="1885950" cy="1790700"/>
            <wp:effectExtent l="19050" t="0" r="0" b="0"/>
            <wp:docPr id="2" name="Рисунок 2" descr="http://xn----39-53dwcf1akj7fei.xn--p1ai/wp-content/uploads/2014/03/030314_064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9-53dwcf1akj7fei.xn--p1ai/wp-content/uploads/2014/03/030314_0646_12.jpg"/>
                    <pic:cNvPicPr>
                      <a:picLocks noChangeAspect="1" noChangeArrowheads="1"/>
                    </pic:cNvPicPr>
                  </pic:nvPicPr>
                  <pic:blipFill>
                    <a:blip r:embed="rId18"/>
                    <a:srcRect/>
                    <a:stretch>
                      <a:fillRect/>
                    </a:stretch>
                  </pic:blipFill>
                  <pic:spPr bwMode="auto">
                    <a:xfrm>
                      <a:off x="0" y="0"/>
                      <a:ext cx="1885950" cy="1790700"/>
                    </a:xfrm>
                    <a:prstGeom prst="rect">
                      <a:avLst/>
                    </a:prstGeom>
                    <a:noFill/>
                    <a:ln w="9525">
                      <a:noFill/>
                      <a:miter lim="800000"/>
                      <a:headEnd/>
                      <a:tailEnd/>
                    </a:ln>
                  </pic:spPr>
                </pic:pic>
              </a:graphicData>
            </a:graphic>
          </wp:inline>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Карточки с дорожными ситуациями,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lastRenderedPageBreak/>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1"/>
          <w:szCs w:val="21"/>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12" name="Рисунок 12" descr="http://xn----39-53dwcf1akj7fei.xn--p1ai/wp-content/uploads/2014/03/030314_064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39-53dwcf1akj7fei.xn--p1ai/wp-content/uploads/2014/03/030314_0646_13.jpg"/>
                    <pic:cNvPicPr>
                      <a:picLocks noChangeAspect="1" noChangeArrowheads="1"/>
                    </pic:cNvPicPr>
                  </pic:nvPicPr>
                  <pic:blipFill>
                    <a:blip r:embed="rId19"/>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«Светофор и регулировщик»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Регулировщик, палочка регулировщика, знаки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19200" cy="1790700"/>
            <wp:effectExtent l="19050" t="0" r="0" b="0"/>
            <wp:wrapSquare wrapText="bothSides"/>
            <wp:docPr id="13" name="Рисунок 13" descr="http://xn----39-53dwcf1akj7fei.xn--p1ai/wp-content/uploads/2014/03/030314_064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xn----39-53dwcf1akj7fei.xn--p1ai/wp-content/uploads/2014/03/030314_0646_14.jpg"/>
                    <pic:cNvPicPr>
                      <a:picLocks noChangeAspect="1" noChangeArrowheads="1"/>
                    </pic:cNvPicPr>
                  </pic:nvPicPr>
                  <pic:blipFill>
                    <a:blip r:embed="rId20"/>
                    <a:srcRect/>
                    <a:stretch>
                      <a:fillRect/>
                    </a:stretch>
                  </pic:blipFill>
                  <pic:spPr bwMode="auto">
                    <a:xfrm>
                      <a:off x="0" y="0"/>
                      <a:ext cx="1219200"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rPr>
        <w:t>«Знай и выполняй правила уличного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с детьми правила уличного движения; повторить значения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Иллюстрации улиц города.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«Правила поведения»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lastRenderedPageBreak/>
        <w:t>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Разрезные картинки.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695450" cy="1781175"/>
            <wp:effectExtent l="19050" t="0" r="0" b="0"/>
            <wp:wrapSquare wrapText="bothSides"/>
            <wp:docPr id="14" name="Рисунок 14" descr="http://xn----39-53dwcf1akj7fei.xn--p1ai/wp-content/uploads/2014/03/030314_0646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xn----39-53dwcf1akj7fei.xn--p1ai/wp-content/uploads/2014/03/030314_0646_15.jpg"/>
                    <pic:cNvPicPr>
                      <a:picLocks noChangeAspect="1" noChangeArrowheads="1"/>
                    </pic:cNvPicPr>
                  </pic:nvPicPr>
                  <pic:blipFill>
                    <a:blip r:embed="rId21"/>
                    <a:srcRect/>
                    <a:stretch>
                      <a:fillRect/>
                    </a:stretch>
                  </pic:blipFill>
                  <pic:spPr bwMode="auto">
                    <a:xfrm>
                      <a:off x="0" y="0"/>
                      <a:ext cx="1695450"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«Пешеходы и транспорт»</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с детьми правила дорожного движения, правила безопасного поведения на улицах.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Кубик, игровое поле,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На игровом поле изображена дорога, по которой с помощью фишек двигаются играющие, у них на пути препятствия в виде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209675" cy="1781175"/>
            <wp:effectExtent l="19050" t="0" r="9525" b="0"/>
            <wp:wrapSquare wrapText="bothSides"/>
            <wp:docPr id="15" name="Рисунок 15" descr="http://xn----39-53dwcf1akj7fei.xn--p1ai/wp-content/uploads/2014/03/030314_0646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xn----39-53dwcf1akj7fei.xn--p1ai/wp-content/uploads/2014/03/030314_0646_16.jpg"/>
                    <pic:cNvPicPr>
                      <a:picLocks noChangeAspect="1" noChangeArrowheads="1"/>
                    </pic:cNvPicPr>
                  </pic:nvPicPr>
                  <pic:blipFill>
                    <a:blip r:embed="rId22"/>
                    <a:srcRect/>
                    <a:stretch>
                      <a:fillRect/>
                    </a:stretch>
                  </pic:blipFill>
                  <pic:spPr bwMode="auto">
                    <a:xfrm>
                      <a:off x="0" y="0"/>
                      <a:ext cx="1209675" cy="1781175"/>
                    </a:xfrm>
                    <a:prstGeom prst="rect">
                      <a:avLst/>
                    </a:prstGeom>
                    <a:noFill/>
                    <a:ln w="9525">
                      <a:noFill/>
                      <a:miter lim="800000"/>
                      <a:headEnd/>
                      <a:tailEnd/>
                    </a:ln>
                  </pic:spPr>
                </pic:pic>
              </a:graphicData>
            </a:graphic>
          </wp:anchor>
        </w:drawing>
      </w:r>
      <w:r w:rsidRPr="00DF16CF">
        <w:rPr>
          <w:rFonts w:ascii="Georgia" w:eastAsia="Times New Roman" w:hAnsi="Georgia" w:cs="Times New Roman"/>
          <w:color w:val="0D0D0D" w:themeColor="text1" w:themeTint="F2"/>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«Большая прогулка»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Познакомить детей с дорожными знаками, необходимыми для автомобилиста.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поле, фишки,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«Соблюдай 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295525" cy="1790700"/>
            <wp:effectExtent l="19050" t="0" r="9525" b="0"/>
            <wp:wrapSquare wrapText="bothSides"/>
            <wp:docPr id="16" name="Рисунок 16" descr="http://xn----39-53dwcf1akj7fei.xn--p1ai/wp-content/uploads/2014/03/030314_0646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xn----39-53dwcf1akj7fei.xn--p1ai/wp-content/uploads/2014/03/030314_0646_17.jpg"/>
                    <pic:cNvPicPr>
                      <a:picLocks noChangeAspect="1" noChangeArrowheads="1"/>
                    </pic:cNvPicPr>
                  </pic:nvPicPr>
                  <pic:blipFill>
                    <a:blip r:embed="rId23"/>
                    <a:srcRect/>
                    <a:stretch>
                      <a:fillRect/>
                    </a:stretch>
                  </pic:blipFill>
                  <pic:spPr bwMode="auto">
                    <a:xfrm>
                      <a:off x="0" y="0"/>
                      <a:ext cx="22955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 xml:space="preserve">Цели: Научить детей ориентироваться по дорожным знакам, соблюдать правила дорожного </w:t>
      </w:r>
      <w:r w:rsidRPr="00DF16CF">
        <w:rPr>
          <w:rFonts w:ascii="Georgia" w:eastAsia="Times New Roman" w:hAnsi="Georgia" w:cs="Times New Roman"/>
          <w:color w:val="0D0D0D" w:themeColor="text1" w:themeTint="F2"/>
          <w:sz w:val="28"/>
          <w:szCs w:val="28"/>
        </w:rPr>
        <w:lastRenderedPageBreak/>
        <w:t>движения, воспитывать умение быть вежливыми, внимательными друг к другу.</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Игровое полотно, дорожные знаки, машинки, фигурки людей.</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«Говорящие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Научить детей ориентироваться по дорожным знакам, соблюдать правила дорожного движения, быть внимательными друг к другу.</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Каждое игровое поле – рисунок разветвленной системы дорог с дорожными знаками. Машины, игровые персонажи.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«Разрезные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81250" cy="1781175"/>
            <wp:effectExtent l="19050" t="0" r="0" b="0"/>
            <wp:wrapSquare wrapText="bothSides"/>
            <wp:docPr id="17" name="Рисунок 17" descr="http://xn----39-53dwcf1akj7fei.xn--p1ai/wp-content/uploads/2014/03/030314_0646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xn----39-53dwcf1akj7fei.xn--p1ai/wp-content/uploads/2014/03/030314_0646_18.jpg"/>
                    <pic:cNvPicPr>
                      <a:picLocks noChangeAspect="1" noChangeArrowheads="1"/>
                    </pic:cNvPicPr>
                  </pic:nvPicPr>
                  <pic:blipFill>
                    <a:blip r:embed="rId24"/>
                    <a:srcRect/>
                    <a:stretch>
                      <a:fillRect/>
                    </a:stretch>
                  </pic:blipFill>
                  <pic:spPr bwMode="auto">
                    <a:xfrm>
                      <a:off x="0" y="0"/>
                      <a:ext cx="2381250"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Развивать умение различать дорожные знаки; закрепить название дорожных знаков; развивать у детей логическое мышление, глазомер.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Разрезные знаки; образцы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«Подбери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Учить детей сравнивать дорожные знаки по значению; развивать у детей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Карточки, на которых изображены образцы знаков, отличающихся по форме, цвету; дорожные знаки различного значения и вида.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lastRenderedPageBreak/>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DF16CF" w:rsidRDefault="00DF16CF" w:rsidP="00E43ED5">
      <w:pPr>
        <w:shd w:val="clear" w:color="auto" w:fill="FFFFFF"/>
        <w:spacing w:after="150" w:line="357" w:lineRule="atLeast"/>
        <w:rPr>
          <w:rFonts w:ascii="Georgia" w:eastAsia="Times New Roman" w:hAnsi="Georgia" w:cs="Times New Roman"/>
          <w:b/>
          <w:bCs/>
          <w:color w:val="0D0D0D" w:themeColor="text1" w:themeTint="F2"/>
          <w:sz w:val="28"/>
        </w:rPr>
      </w:pPr>
    </w:p>
    <w:p w:rsidR="00DF16CF" w:rsidRDefault="00DF16CF" w:rsidP="00E43ED5">
      <w:pPr>
        <w:shd w:val="clear" w:color="auto" w:fill="FFFFFF"/>
        <w:spacing w:after="150" w:line="357" w:lineRule="atLeast"/>
        <w:rPr>
          <w:rFonts w:ascii="Georgia" w:eastAsia="Times New Roman" w:hAnsi="Georgia" w:cs="Times New Roman"/>
          <w:b/>
          <w:bCs/>
          <w:color w:val="0D0D0D" w:themeColor="text1" w:themeTint="F2"/>
          <w:sz w:val="28"/>
        </w:rPr>
      </w:pP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18" name="Рисунок 18" descr="http://xn----39-53dwcf1akj7fei.xn--p1ai/wp-content/uploads/2014/03/030314_0646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xn----39-53dwcf1akj7fei.xn--p1ai/wp-content/uploads/2014/03/030314_0646_19.jpg"/>
                    <pic:cNvPicPr>
                      <a:picLocks noChangeAspect="1" noChangeArrowheads="1"/>
                    </pic:cNvPicPr>
                  </pic:nvPicPr>
                  <pic:blipFill>
                    <a:blip r:embed="rId25"/>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rPr>
        <w:t>«Я грамотный пешеход»</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Два набора карточек с ситуациями,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«Дорожное лото»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Карточки с ситуациями на дороге,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rPr>
      </w:pP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«Найди нужный знак»</w:t>
      </w:r>
      <w:r w:rsidRPr="00DF16CF">
        <w:rPr>
          <w:rFonts w:ascii="Georgia" w:eastAsia="Times New Roman" w:hAnsi="Georgia" w:cs="Times New Roman"/>
          <w:noProof/>
          <w:color w:val="0D0D0D" w:themeColor="text1" w:themeTint="F2"/>
          <w:sz w:val="21"/>
          <w:szCs w:val="21"/>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543175" cy="1790700"/>
            <wp:effectExtent l="19050" t="0" r="9525" b="0"/>
            <wp:wrapSquare wrapText="bothSides"/>
            <wp:docPr id="19" name="Рисунок 19" descr="http://xn----39-53dwcf1akj7fei.xn--p1ai/wp-content/uploads/2014/03/030314_0646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xn----39-53dwcf1akj7fei.xn--p1ai/wp-content/uploads/2014/03/030314_0646_20.jpg"/>
                    <pic:cNvPicPr>
                      <a:picLocks noChangeAspect="1" noChangeArrowheads="1"/>
                    </pic:cNvPicPr>
                  </pic:nvPicPr>
                  <pic:blipFill>
                    <a:blip r:embed="rId26"/>
                    <a:srcRect/>
                    <a:stretch>
                      <a:fillRect/>
                    </a:stretch>
                  </pic:blipFill>
                  <pic:spPr bwMode="auto">
                    <a:xfrm>
                      <a:off x="0" y="0"/>
                      <a:ext cx="2543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Закрепить у детей знание дорожной азбуки; учить узнавать знаки дорожного движения, необходимые для безопасности пешехода на дороге.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lastRenderedPageBreak/>
        <w:t>Материал: Картонный лист, на котором в углу изображены машина, а вдругом человек; дорожные знаки на липучках.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Ребенку предлагается поле, на котором, в углах изображены машины, а вдругом человек; ребенку необходимо из предложенных знаков выбрать нужные для водителя и для человека.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838325" cy="1781175"/>
            <wp:effectExtent l="19050" t="0" r="9525" b="0"/>
            <wp:wrapSquare wrapText="bothSides"/>
            <wp:docPr id="20" name="Рисунок 20" descr="http://xn----39-53dwcf1akj7fei.xn--p1ai/wp-content/uploads/2014/03/030314_0646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xn----39-53dwcf1akj7fei.xn--p1ai/wp-content/uploads/2014/03/030314_0646_21.jpg"/>
                    <pic:cNvPicPr>
                      <a:picLocks noChangeAspect="1" noChangeArrowheads="1"/>
                    </pic:cNvPicPr>
                  </pic:nvPicPr>
                  <pic:blipFill>
                    <a:blip r:embed="rId27"/>
                    <a:srcRect/>
                    <a:stretch>
                      <a:fillRect/>
                    </a:stretch>
                  </pic:blipFill>
                  <pic:spPr bwMode="auto">
                    <a:xfrm>
                      <a:off x="0" y="0"/>
                      <a:ext cx="183832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Настольно-печатная игра «Дорога к бабушке»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Развивать внимание, память, наблюдательность у детей дошкольного возраста; способствовать повышению уровня дорожной грамотности.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Поле, на котором изображен путь к бабушке с различными дорожными знаками; фишки; кубик.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Двум – трем детям предлагают наперегонки добраться до домика бабушки, соблюдая при этом 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noProof/>
          <w:color w:val="0D0D0D" w:themeColor="text1" w:themeTint="F2"/>
          <w:sz w:val="21"/>
          <w:szCs w:val="21"/>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21" name="Рисунок 21" descr="http://xn----39-53dwcf1akj7fei.xn--p1ai/wp-content/uploads/2014/03/030314_0646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xn----39-53dwcf1akj7fei.xn--p1ai/wp-content/uploads/2014/03/030314_0646_22.jpg"/>
                    <pic:cNvPicPr>
                      <a:picLocks noChangeAspect="1" noChangeArrowheads="1"/>
                    </pic:cNvPicPr>
                  </pic:nvPicPr>
                  <pic:blipFill>
                    <a:blip r:embed="rId28"/>
                    <a:srcRect/>
                    <a:stretch>
                      <a:fillRect/>
                    </a:stretch>
                  </pic:blipFill>
                  <pic:spPr bwMode="auto">
                    <a:xfrm>
                      <a:off x="0" y="0"/>
                      <a:ext cx="2381250"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rPr>
      </w:pPr>
      <w:r w:rsidRPr="00DF16CF">
        <w:rPr>
          <w:rFonts w:ascii="Georgia" w:eastAsia="Times New Roman" w:hAnsi="Georgia" w:cs="Times New Roman"/>
          <w:b/>
          <w:bCs/>
          <w:color w:val="0D0D0D" w:themeColor="text1" w:themeTint="F2"/>
          <w:sz w:val="28"/>
        </w:rPr>
        <w:t>«О чем сигналит регулировщик»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Цели: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Материал: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rPr>
      </w:pPr>
      <w:r w:rsidRPr="00DF16CF">
        <w:rPr>
          <w:rFonts w:ascii="Georgia" w:eastAsia="Times New Roman" w:hAnsi="Georgia" w:cs="Times New Roman"/>
          <w:color w:val="0D0D0D" w:themeColor="text1" w:themeTint="F2"/>
          <w:sz w:val="28"/>
          <w:szCs w:val="28"/>
        </w:rPr>
        <w:t>Ребенку необходимо подобрать к каждой карточке с положением регулировщика сигнал светофора по памяти.</w:t>
      </w:r>
    </w:p>
    <w:p w:rsidR="00B13A49" w:rsidRDefault="00B13A49">
      <w:pPr>
        <w:rPr>
          <w:color w:val="0D0D0D" w:themeColor="text1" w:themeTint="F2"/>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rPr>
      </w:pPr>
    </w:p>
    <w:p w:rsidR="00C66885" w:rsidRPr="007E3951" w:rsidRDefault="00C66885" w:rsidP="00C66885">
      <w:pPr>
        <w:shd w:val="clear" w:color="auto" w:fill="FFFFFF"/>
        <w:spacing w:after="300" w:line="357" w:lineRule="atLeast"/>
        <w:outlineLvl w:val="1"/>
        <w:rPr>
          <w:rFonts w:ascii="Georgia" w:eastAsia="Times New Roman" w:hAnsi="Georgia" w:cs="Times New Roman"/>
          <w:color w:val="002060"/>
          <w:sz w:val="45"/>
          <w:szCs w:val="45"/>
        </w:rPr>
      </w:pPr>
    </w:p>
    <w:p w:rsidR="00C66885" w:rsidRPr="007E3951" w:rsidRDefault="00C66885" w:rsidP="007E3951">
      <w:pPr>
        <w:shd w:val="clear" w:color="auto" w:fill="FFFFFF"/>
        <w:spacing w:after="300" w:line="357" w:lineRule="atLeast"/>
        <w:jc w:val="center"/>
        <w:outlineLvl w:val="1"/>
        <w:rPr>
          <w:rFonts w:ascii="Georgia" w:eastAsia="Times New Roman" w:hAnsi="Georgia" w:cs="Times New Roman"/>
          <w:b/>
          <w:color w:val="002060"/>
          <w:sz w:val="52"/>
          <w:szCs w:val="52"/>
        </w:rPr>
      </w:pPr>
      <w:r w:rsidRPr="007E3951">
        <w:rPr>
          <w:rFonts w:ascii="Georgia" w:eastAsia="Times New Roman" w:hAnsi="Georgia" w:cs="Times New Roman"/>
          <w:b/>
          <w:color w:val="002060"/>
          <w:sz w:val="52"/>
          <w:szCs w:val="52"/>
        </w:rPr>
        <w:t>Картотека дидактических игр по ПДД</w:t>
      </w:r>
    </w:p>
    <w:p w:rsidR="00C66885" w:rsidRPr="007E3951" w:rsidRDefault="00C66885" w:rsidP="00C66885">
      <w:pPr>
        <w:shd w:val="clear" w:color="auto" w:fill="FFFFFF"/>
        <w:spacing w:after="150" w:line="357" w:lineRule="atLeast"/>
        <w:jc w:val="center"/>
        <w:rPr>
          <w:rFonts w:ascii="Georgia" w:eastAsia="Times New Roman" w:hAnsi="Georgia" w:cs="Times New Roman"/>
          <w:b/>
          <w:color w:val="002060"/>
          <w:sz w:val="32"/>
          <w:szCs w:val="32"/>
        </w:rPr>
      </w:pPr>
      <w:r w:rsidRPr="007E3951">
        <w:rPr>
          <w:rFonts w:ascii="Georgia" w:eastAsia="Times New Roman" w:hAnsi="Georgia" w:cs="Times New Roman"/>
          <w:b/>
          <w:color w:val="002060"/>
          <w:sz w:val="32"/>
          <w:szCs w:val="32"/>
        </w:rPr>
        <w:t>Старший дошкольный возраст</w:t>
      </w:r>
    </w:p>
    <w:p w:rsidR="007E3951" w:rsidRPr="007E3951" w:rsidRDefault="007E3951" w:rsidP="00C66885">
      <w:pPr>
        <w:shd w:val="clear" w:color="auto" w:fill="FFFFFF"/>
        <w:spacing w:after="150" w:line="357" w:lineRule="atLeast"/>
        <w:jc w:val="center"/>
        <w:rPr>
          <w:rFonts w:ascii="Georgia" w:eastAsia="Times New Roman" w:hAnsi="Georgia" w:cs="Times New Roman"/>
          <w:b/>
          <w:color w:val="002060"/>
          <w:sz w:val="32"/>
          <w:szCs w:val="32"/>
        </w:rPr>
      </w:pPr>
    </w:p>
    <w:p w:rsidR="007E3951" w:rsidRDefault="007E3951" w:rsidP="00C66885">
      <w:pPr>
        <w:shd w:val="clear" w:color="auto" w:fill="FFFFFF"/>
        <w:spacing w:after="150" w:line="357" w:lineRule="atLeast"/>
        <w:jc w:val="center"/>
        <w:rPr>
          <w:rFonts w:ascii="Georgia" w:eastAsia="Times New Roman" w:hAnsi="Georgia" w:cs="Times New Roman"/>
          <w:b/>
          <w:color w:val="0D0D0D" w:themeColor="text1" w:themeTint="F2"/>
          <w:sz w:val="32"/>
          <w:szCs w:val="32"/>
        </w:rPr>
      </w:pPr>
    </w:p>
    <w:p w:rsidR="00C66885" w:rsidRPr="00C66885" w:rsidRDefault="00C66885" w:rsidP="00C66885">
      <w:pPr>
        <w:shd w:val="clear" w:color="auto" w:fill="FFFFFF"/>
        <w:spacing w:after="150" w:line="357" w:lineRule="atLeast"/>
        <w:jc w:val="center"/>
        <w:rPr>
          <w:rFonts w:ascii="Georgia" w:eastAsia="Times New Roman" w:hAnsi="Georgia" w:cs="Times New Roman"/>
          <w:b/>
          <w:color w:val="0D0D0D" w:themeColor="text1" w:themeTint="F2"/>
          <w:sz w:val="32"/>
          <w:szCs w:val="32"/>
        </w:rPr>
      </w:pPr>
    </w:p>
    <w:p w:rsidR="00C66885" w:rsidRPr="00C66885" w:rsidRDefault="00C66885" w:rsidP="00C66885">
      <w:pPr>
        <w:jc w:val="center"/>
        <w:rPr>
          <w:b/>
          <w:color w:val="0D0D0D" w:themeColor="text1" w:themeTint="F2"/>
          <w:sz w:val="52"/>
          <w:szCs w:val="52"/>
        </w:rPr>
      </w:pPr>
      <w:r>
        <w:rPr>
          <w:noProof/>
        </w:rPr>
        <w:lastRenderedPageBreak/>
        <w:drawing>
          <wp:inline distT="0" distB="0" distL="0" distR="0">
            <wp:extent cx="4819650" cy="4876800"/>
            <wp:effectExtent l="19050" t="0" r="0" b="0"/>
            <wp:docPr id="23" name="Рисунок 23" descr="Правила дорожного движения и дорожная безопасность для детей-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дорожного движения и дорожная безопасность для детей-дошкольников"/>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6000" cy="4883226"/>
                    </a:xfrm>
                    <a:prstGeom prst="rect">
                      <a:avLst/>
                    </a:prstGeom>
                    <a:noFill/>
                    <a:ln>
                      <a:noFill/>
                    </a:ln>
                  </pic:spPr>
                </pic:pic>
              </a:graphicData>
            </a:graphic>
          </wp:inline>
        </w:drawing>
      </w:r>
    </w:p>
    <w:sectPr w:rsidR="00C66885" w:rsidRPr="00C66885" w:rsidSect="007E3951">
      <w:footerReference w:type="default" r:id="rId30"/>
      <w:pgSz w:w="11906" w:h="16838"/>
      <w:pgMar w:top="720" w:right="720" w:bottom="720" w:left="720"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57" w:rsidRDefault="00C41757" w:rsidP="00CA54E9">
      <w:pPr>
        <w:spacing w:after="0" w:line="240" w:lineRule="auto"/>
      </w:pPr>
      <w:r>
        <w:separator/>
      </w:r>
    </w:p>
  </w:endnote>
  <w:endnote w:type="continuationSeparator" w:id="0">
    <w:p w:rsidR="00C41757" w:rsidRDefault="00C41757" w:rsidP="00CA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50823"/>
      <w:docPartObj>
        <w:docPartGallery w:val="Page Numbers (Bottom of Page)"/>
        <w:docPartUnique/>
      </w:docPartObj>
    </w:sdtPr>
    <w:sdtContent>
      <w:p w:rsidR="00CA54E9" w:rsidRDefault="00CA54E9">
        <w:pPr>
          <w:pStyle w:val="a9"/>
          <w:jc w:val="center"/>
        </w:pPr>
        <w:r>
          <w:fldChar w:fldCharType="begin"/>
        </w:r>
        <w:r>
          <w:instrText>PAGE   \* MERGEFORMAT</w:instrText>
        </w:r>
        <w:r>
          <w:fldChar w:fldCharType="separate"/>
        </w:r>
        <w:r>
          <w:rPr>
            <w:noProof/>
          </w:rPr>
          <w:t>1</w:t>
        </w:r>
        <w:r>
          <w:fldChar w:fldCharType="end"/>
        </w:r>
      </w:p>
    </w:sdtContent>
  </w:sdt>
  <w:p w:rsidR="00CA54E9" w:rsidRDefault="00CA54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57" w:rsidRDefault="00C41757" w:rsidP="00CA54E9">
      <w:pPr>
        <w:spacing w:after="0" w:line="240" w:lineRule="auto"/>
      </w:pPr>
      <w:r>
        <w:separator/>
      </w:r>
    </w:p>
  </w:footnote>
  <w:footnote w:type="continuationSeparator" w:id="0">
    <w:p w:rsidR="00C41757" w:rsidRDefault="00C41757" w:rsidP="00CA5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D5"/>
    <w:rsid w:val="00367790"/>
    <w:rsid w:val="007E3951"/>
    <w:rsid w:val="008F5BC8"/>
    <w:rsid w:val="009D5FE6"/>
    <w:rsid w:val="00B13A49"/>
    <w:rsid w:val="00C41757"/>
    <w:rsid w:val="00C66885"/>
    <w:rsid w:val="00CA54E9"/>
    <w:rsid w:val="00DF16CF"/>
    <w:rsid w:val="00E43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3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3E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3E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3ED5"/>
    <w:rPr>
      <w:b/>
      <w:bCs/>
    </w:rPr>
  </w:style>
  <w:style w:type="paragraph" w:styleId="a5">
    <w:name w:val="Balloon Text"/>
    <w:basedOn w:val="a"/>
    <w:link w:val="a6"/>
    <w:uiPriority w:val="99"/>
    <w:semiHidden/>
    <w:unhideWhenUsed/>
    <w:rsid w:val="00E43E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ED5"/>
    <w:rPr>
      <w:rFonts w:ascii="Tahoma" w:hAnsi="Tahoma" w:cs="Tahoma"/>
      <w:sz w:val="16"/>
      <w:szCs w:val="16"/>
    </w:rPr>
  </w:style>
  <w:style w:type="paragraph" w:styleId="a7">
    <w:name w:val="header"/>
    <w:basedOn w:val="a"/>
    <w:link w:val="a8"/>
    <w:uiPriority w:val="99"/>
    <w:unhideWhenUsed/>
    <w:rsid w:val="00CA54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54E9"/>
  </w:style>
  <w:style w:type="paragraph" w:styleId="a9">
    <w:name w:val="footer"/>
    <w:basedOn w:val="a"/>
    <w:link w:val="aa"/>
    <w:uiPriority w:val="99"/>
    <w:unhideWhenUsed/>
    <w:rsid w:val="00CA54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5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3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3E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3E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3ED5"/>
    <w:rPr>
      <w:b/>
      <w:bCs/>
    </w:rPr>
  </w:style>
  <w:style w:type="paragraph" w:styleId="a5">
    <w:name w:val="Balloon Text"/>
    <w:basedOn w:val="a"/>
    <w:link w:val="a6"/>
    <w:uiPriority w:val="99"/>
    <w:semiHidden/>
    <w:unhideWhenUsed/>
    <w:rsid w:val="00E43E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ED5"/>
    <w:rPr>
      <w:rFonts w:ascii="Tahoma" w:hAnsi="Tahoma" w:cs="Tahoma"/>
      <w:sz w:val="16"/>
      <w:szCs w:val="16"/>
    </w:rPr>
  </w:style>
  <w:style w:type="paragraph" w:styleId="a7">
    <w:name w:val="header"/>
    <w:basedOn w:val="a"/>
    <w:link w:val="a8"/>
    <w:uiPriority w:val="99"/>
    <w:unhideWhenUsed/>
    <w:rsid w:val="00CA54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54E9"/>
  </w:style>
  <w:style w:type="paragraph" w:styleId="a9">
    <w:name w:val="footer"/>
    <w:basedOn w:val="a"/>
    <w:link w:val="aa"/>
    <w:uiPriority w:val="99"/>
    <w:unhideWhenUsed/>
    <w:rsid w:val="00CA54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Валерий</cp:lastModifiedBy>
  <cp:revision>2</cp:revision>
  <cp:lastPrinted>2019-10-31T09:34:00Z</cp:lastPrinted>
  <dcterms:created xsi:type="dcterms:W3CDTF">2020-04-04T08:27:00Z</dcterms:created>
  <dcterms:modified xsi:type="dcterms:W3CDTF">2020-04-04T08:27:00Z</dcterms:modified>
</cp:coreProperties>
</file>