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B14" w:rsidRPr="00674B14" w:rsidRDefault="00674B14" w:rsidP="0067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  <w:t>Данные о повышении квалификации учителя – логопеда Рыловой Ю.А.:</w:t>
      </w:r>
    </w:p>
    <w:p w:rsidR="00EB1F85" w:rsidRPr="00674B14" w:rsidRDefault="00EB1F85" w:rsidP="00EB1F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02-05 февраля 2017 г. – </w:t>
      </w:r>
      <w:r w:rsidRPr="00674B14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прошла </w:t>
      </w:r>
      <w:proofErr w:type="gramStart"/>
      <w:r w:rsidRPr="00674B14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>обучение по программе</w:t>
      </w:r>
      <w:proofErr w:type="gramEnd"/>
      <w:r w:rsidRPr="00674B14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 повышения квалификации</w:t>
      </w: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«Реализация ФГОС НОО обучающихся с ОВЗ в условиях общеобразовательной организации», ООО «АИСТ» УЦ «Всеобуч» (72 часа);</w:t>
      </w:r>
    </w:p>
    <w:p w:rsidR="00EB1F85" w:rsidRPr="00674B14" w:rsidRDefault="00EB1F85" w:rsidP="00EB1F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12-16 апреля 2017 г. – прошла повышение квалификации по теме «Логопедическая работа при моторной алалии в соответствии с требованиями ФГОС», АНО «Логопед плюс» учебный центр «Логопед-Мастер» (36 часов);</w:t>
      </w:r>
    </w:p>
    <w:p w:rsidR="00EB1F85" w:rsidRPr="00674B14" w:rsidRDefault="00EB1F85" w:rsidP="00EB1F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2017 г. – прошла повышение квалификации по программе «Актуальные проблемы логопедии в соответствии с требованиями ФГОС», автор курса С. М. Томилина, АНО «Логопед плюс» учебный центр «Логопед-Мастер» (144 часа); </w:t>
      </w:r>
    </w:p>
    <w:p w:rsidR="00EB1F85" w:rsidRPr="00674B14" w:rsidRDefault="00EB1F85" w:rsidP="00EB1F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13-16 октября 2017 г. – прошла обучение по направлению «Навыки оказания первой помощи», ТИ НИЯУ МИФИ (16 часов);</w:t>
      </w:r>
    </w:p>
    <w:p w:rsidR="00EB1F85" w:rsidRPr="00674B14" w:rsidRDefault="00EB1F85" w:rsidP="00EB1F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2018 г. – </w:t>
      </w:r>
      <w:r w:rsidRPr="00674B14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прошла обучение по программе повышения квалификации «Организация и содержание деятельности педагога-логопеда в соответствии с ФГОС», </w:t>
      </w: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ООО «АИСТ» УЦ «Всеобуч» </w:t>
      </w:r>
      <w:r w:rsidRPr="00674B14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>(36 часов);</w:t>
      </w:r>
    </w:p>
    <w:p w:rsidR="00EB1F85" w:rsidRPr="00674B14" w:rsidRDefault="00EB1F85" w:rsidP="00EB1F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09-11 апреля 2018 г. </w:t>
      </w: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Pr="00674B14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прошла обучение по программе повышения квалификации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</w:r>
      <w:proofErr w:type="spellStart"/>
      <w:r w:rsidRPr="00674B14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>аттестующихся</w:t>
      </w:r>
      <w:proofErr w:type="spellEnd"/>
      <w:r w:rsidRPr="00674B14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 в целях установления квалификационных категорий в условиях подготовки к введению национальной системы учительского роста», НТФ ИРО (24 часа);</w:t>
      </w:r>
    </w:p>
    <w:p w:rsidR="00EB1F85" w:rsidRPr="00674B14" w:rsidRDefault="00EB1F85" w:rsidP="00EB1F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>2018 г. – прошла повышение квалификации по дополнительной профессиональной программе «Групповые формы работы с семьёй при реализации программ ранней помощи детям», НОЧУ «Институт профессиональной переподготовки и дополнительного образования» (16 часов);</w:t>
      </w:r>
    </w:p>
    <w:p w:rsidR="00EB1F85" w:rsidRPr="00674B14" w:rsidRDefault="00EB1F85" w:rsidP="00EB1F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03-14 июня 2019 г. – прошла повышение квалификации по дополнительной профессиональной программе «Психолого-педагогическое сопровождение обучающихся с нарушениями опорно-двигательного аппарата в условиях общеобразовательной организации», ФГБОУ «Уральский государственный педагогический университет» (72 часа);</w:t>
      </w:r>
    </w:p>
    <w:p w:rsidR="00EB1F85" w:rsidRPr="00674B14" w:rsidRDefault="00EB1F85" w:rsidP="00EB1F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11-15 ноября 2019 г. – прошла краткосрочное обучение по дополнительной профессиональной программе «Современные методики и приёмы коррекции речевых нарушений у детей старшего дошкольного возраста при дизартрии в условиях реализации ФГОС ДО. Универсальные логопедические игры», ООО «УЧЕБНЫЙ ЦЕНТР «НОВАТОР» (36 часов).</w:t>
      </w:r>
    </w:p>
    <w:p w:rsidR="008647B5" w:rsidRPr="00674B14" w:rsidRDefault="008647B5" w:rsidP="008647B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Май 2020 г. – участие в онлайн-стажировке по теме «</w:t>
      </w:r>
      <w:r w:rsidR="00B440F0"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Коррекция </w:t>
      </w:r>
      <w:proofErr w:type="spellStart"/>
      <w:r w:rsidR="00B440F0"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звукопроизносительной</w:t>
      </w:r>
      <w:proofErr w:type="spellEnd"/>
      <w:r w:rsidR="00B440F0"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стороны речи</w:t>
      </w: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». Коррекционно-диагностический центр Олеси Тарасовой. (продолжительность </w:t>
      </w:r>
      <w:r w:rsidR="00B440F0"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недели)</w:t>
      </w:r>
    </w:p>
    <w:p w:rsidR="002C6251" w:rsidRPr="00674B14" w:rsidRDefault="002C6251" w:rsidP="002C625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Июль-август 2020 г. – участие </w:t>
      </w:r>
      <w:r w:rsidR="008647B5"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онлайн </w:t>
      </w: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стажировке по теме «Артикуляционная </w:t>
      </w:r>
      <w:proofErr w:type="spellStart"/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диспраксия</w:t>
      </w:r>
      <w:proofErr w:type="spellEnd"/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». Коррекционно-диагностический центр Олеси Тарасовой. (продолжительность </w:t>
      </w:r>
      <w:r w:rsidR="008647B5"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недели)</w:t>
      </w:r>
    </w:p>
    <w:p w:rsidR="002C6251" w:rsidRPr="00674B14" w:rsidRDefault="002C6251" w:rsidP="002C625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Август 2020 г. – участие </w:t>
      </w:r>
      <w:r w:rsidR="008647B5"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онлайн </w:t>
      </w: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стажировке по теме «Диагностика». Коррекционно-диагностический центр Олеси Тарасовой. (продолжительность 2 недели)</w:t>
      </w:r>
    </w:p>
    <w:p w:rsidR="00486A08" w:rsidRPr="00674B14" w:rsidRDefault="00486A08" w:rsidP="002C625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Сентябрь-октябрь 2020 г. – прошла онлайн-стажировку по теме: «Сенсорная и моторная алалия»</w:t>
      </w:r>
      <w:r w:rsidR="002C6251"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. Коррекционно-диагностический центр Олеси Тарасовой.</w:t>
      </w:r>
    </w:p>
    <w:p w:rsidR="00486A08" w:rsidRPr="00674B14" w:rsidRDefault="00486A08" w:rsidP="00EB1F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19 июня 2021 г. – прослушала семинар по теме: «</w:t>
      </w:r>
      <w:proofErr w:type="spellStart"/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Логоритмика</w:t>
      </w:r>
      <w:proofErr w:type="spellEnd"/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. Авторская программа». Коррекционно-диагностический центр Олеси Тарасовой (8 часов).</w:t>
      </w:r>
    </w:p>
    <w:p w:rsidR="00E30BEB" w:rsidRPr="00674B14" w:rsidRDefault="00E30BEB" w:rsidP="00EB1F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26-27 июня – участие в практическом семинаре на тему: «Авторский подход к проблеме вызывания и развития речи неговорящих детей». Центр развития и </w:t>
      </w:r>
      <w:r w:rsidR="00486A08" w:rsidRPr="00674B14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коррекции «Династия» (18 часов).</w:t>
      </w:r>
    </w:p>
    <w:p w:rsidR="00562166" w:rsidRPr="00674B14" w:rsidRDefault="0056216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562166" w:rsidRPr="0067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919D6"/>
    <w:multiLevelType w:val="hybridMultilevel"/>
    <w:tmpl w:val="2C2CF06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066"/>
    <w:rsid w:val="002C6251"/>
    <w:rsid w:val="00486A08"/>
    <w:rsid w:val="00562166"/>
    <w:rsid w:val="00674B14"/>
    <w:rsid w:val="008647B5"/>
    <w:rsid w:val="00B440F0"/>
    <w:rsid w:val="00E30BEB"/>
    <w:rsid w:val="00E70066"/>
    <w:rsid w:val="00EB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ICTUS</dc:creator>
  <cp:lastModifiedBy>Пользователь Windows</cp:lastModifiedBy>
  <cp:revision>2</cp:revision>
  <dcterms:created xsi:type="dcterms:W3CDTF">2022-03-28T13:44:00Z</dcterms:created>
  <dcterms:modified xsi:type="dcterms:W3CDTF">2022-03-28T13:44:00Z</dcterms:modified>
</cp:coreProperties>
</file>