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78A" w:rsidRPr="00F8178A" w:rsidRDefault="00F8178A" w:rsidP="00F8178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8178A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F8178A" w:rsidRDefault="00F8178A" w:rsidP="004A603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A6036" w:rsidRPr="00641681" w:rsidRDefault="004A6036" w:rsidP="004A60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7"/>
          <w:lang w:eastAsia="ru-RU"/>
        </w:rPr>
      </w:pPr>
      <w:r w:rsidRPr="00641681">
        <w:rPr>
          <w:rFonts w:ascii="Times New Roman" w:hAnsi="Times New Roman" w:cs="Times New Roman"/>
          <w:sz w:val="20"/>
          <w:szCs w:val="20"/>
        </w:rPr>
        <w:t>МИНИСТЕРСТВО ОБРАЗОВАНИЯ И МОЛОДЕЖНОЙ ПОЛИТИКИ СВЕРДЛОВСКОЙ ОБЛАСТИ</w:t>
      </w:r>
    </w:p>
    <w:p w:rsidR="004A6036" w:rsidRPr="00007B18" w:rsidRDefault="004A6036" w:rsidP="004A60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7"/>
          <w:lang w:eastAsia="ru-RU"/>
        </w:rPr>
      </w:pPr>
      <w:r w:rsidRPr="00007B18">
        <w:rPr>
          <w:rFonts w:ascii="Times New Roman" w:eastAsia="Times New Roman" w:hAnsi="Times New Roman" w:cs="Times New Roman"/>
          <w:color w:val="000000"/>
          <w:sz w:val="20"/>
          <w:szCs w:val="27"/>
          <w:lang w:eastAsia="ru-RU"/>
        </w:rPr>
        <w:t>Государственное автономное профессиональное образовательное учреждение Свердловской области</w:t>
      </w:r>
    </w:p>
    <w:p w:rsidR="004A6036" w:rsidRPr="00007B18" w:rsidRDefault="004A6036" w:rsidP="004A60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07B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«Свердловский областной педагогический колледж»</w:t>
      </w:r>
    </w:p>
    <w:p w:rsidR="004A6036" w:rsidRDefault="004A6036" w:rsidP="004A60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A6036" w:rsidRDefault="004A6036" w:rsidP="004A60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A6036" w:rsidRPr="00007B18" w:rsidRDefault="004A6036" w:rsidP="004A60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A6036" w:rsidRPr="00007B18" w:rsidRDefault="004A6036" w:rsidP="004A60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A6036" w:rsidRPr="00007B18" w:rsidRDefault="004A6036" w:rsidP="004A60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A6036" w:rsidRDefault="004A6036" w:rsidP="004A6036"/>
    <w:p w:rsidR="004A6036" w:rsidRDefault="004A6036" w:rsidP="004A6036"/>
    <w:p w:rsidR="004A6036" w:rsidRDefault="004A6036" w:rsidP="004A6036"/>
    <w:p w:rsidR="004A6036" w:rsidRDefault="004A6036" w:rsidP="004A6036"/>
    <w:p w:rsidR="004A6036" w:rsidRDefault="004A6036" w:rsidP="004A6036"/>
    <w:p w:rsidR="004A6036" w:rsidRDefault="004A6036" w:rsidP="004A6036"/>
    <w:p w:rsidR="004A6036" w:rsidRPr="00CB3E55" w:rsidRDefault="004A6036" w:rsidP="004A6036">
      <w:pPr>
        <w:jc w:val="center"/>
        <w:rPr>
          <w:rFonts w:ascii="Times New Roman" w:hAnsi="Times New Roman" w:cs="Times New Roman"/>
          <w:b/>
          <w:sz w:val="44"/>
          <w:szCs w:val="52"/>
        </w:rPr>
      </w:pPr>
      <w:r w:rsidRPr="00CB3E55">
        <w:rPr>
          <w:rFonts w:ascii="Times New Roman" w:hAnsi="Times New Roman" w:cs="Times New Roman"/>
          <w:b/>
          <w:sz w:val="44"/>
          <w:szCs w:val="52"/>
        </w:rPr>
        <w:t>Полифункциональное пособие</w:t>
      </w:r>
    </w:p>
    <w:p w:rsidR="004A6036" w:rsidRPr="00CB3E55" w:rsidRDefault="004A6036" w:rsidP="004A6036">
      <w:pPr>
        <w:jc w:val="center"/>
        <w:rPr>
          <w:rFonts w:ascii="Times New Roman" w:hAnsi="Times New Roman" w:cs="Times New Roman"/>
          <w:b/>
          <w:sz w:val="44"/>
          <w:szCs w:val="52"/>
        </w:rPr>
      </w:pPr>
      <w:r w:rsidRPr="00CB3E55">
        <w:rPr>
          <w:rFonts w:ascii="Times New Roman" w:hAnsi="Times New Roman" w:cs="Times New Roman"/>
          <w:b/>
          <w:sz w:val="44"/>
          <w:szCs w:val="52"/>
        </w:rPr>
        <w:t>«</w:t>
      </w:r>
      <w:r>
        <w:rPr>
          <w:rFonts w:ascii="Times New Roman" w:hAnsi="Times New Roman" w:cs="Times New Roman"/>
          <w:b/>
          <w:sz w:val="44"/>
          <w:szCs w:val="52"/>
        </w:rPr>
        <w:t>Веселые звуки</w:t>
      </w:r>
      <w:r w:rsidRPr="00CB3E55">
        <w:rPr>
          <w:rFonts w:ascii="Times New Roman" w:hAnsi="Times New Roman" w:cs="Times New Roman"/>
          <w:b/>
          <w:sz w:val="44"/>
          <w:szCs w:val="52"/>
        </w:rPr>
        <w:t>»</w:t>
      </w:r>
    </w:p>
    <w:p w:rsidR="004A6036" w:rsidRDefault="004A6036" w:rsidP="004A6036"/>
    <w:p w:rsidR="002D22CA" w:rsidRDefault="004A6036" w:rsidP="004A6036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</w:rPr>
      </w:pPr>
      <w:r w:rsidRPr="00CB3E55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                           </w:t>
      </w:r>
    </w:p>
    <w:p w:rsidR="002D22CA" w:rsidRDefault="002D22CA" w:rsidP="004A6036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</w:rPr>
      </w:pPr>
    </w:p>
    <w:p w:rsidR="002D22CA" w:rsidRDefault="002D22CA" w:rsidP="004A6036">
      <w:pPr>
        <w:spacing w:after="0" w:line="240" w:lineRule="auto"/>
        <w:ind w:right="-1"/>
        <w:jc w:val="right"/>
        <w:rPr>
          <w:rFonts w:ascii="Times New Roman" w:hAnsi="Times New Roman" w:cs="Times New Roman"/>
          <w:sz w:val="28"/>
        </w:rPr>
      </w:pPr>
    </w:p>
    <w:p w:rsidR="004A6036" w:rsidRPr="00CB3E55" w:rsidRDefault="004A6036" w:rsidP="004A6036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E55">
        <w:rPr>
          <w:rFonts w:ascii="Times New Roman" w:hAnsi="Times New Roman" w:cs="Times New Roman"/>
          <w:sz w:val="28"/>
        </w:rPr>
        <w:t>Составитель:</w:t>
      </w:r>
      <w:r>
        <w:rPr>
          <w:rFonts w:ascii="Times New Roman" w:hAnsi="Times New Roman" w:cs="Times New Roman"/>
          <w:sz w:val="28"/>
        </w:rPr>
        <w:t xml:space="preserve"> Лебедева К.М.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4A6036" w:rsidRPr="00CB3E55" w:rsidRDefault="004A6036" w:rsidP="004A6036">
      <w:pPr>
        <w:jc w:val="right"/>
        <w:rPr>
          <w:rFonts w:ascii="Times New Roman" w:hAnsi="Times New Roman" w:cs="Times New Roman"/>
          <w:sz w:val="28"/>
        </w:rPr>
      </w:pPr>
    </w:p>
    <w:p w:rsidR="004A6036" w:rsidRDefault="004A6036" w:rsidP="004A6036"/>
    <w:p w:rsidR="004A6036" w:rsidRDefault="004A6036" w:rsidP="004A6036"/>
    <w:p w:rsidR="004A6036" w:rsidRDefault="004A6036" w:rsidP="004A6036"/>
    <w:p w:rsidR="004A6036" w:rsidRDefault="004A6036" w:rsidP="004A6036"/>
    <w:p w:rsidR="004A6036" w:rsidRDefault="004A6036" w:rsidP="004A6036"/>
    <w:p w:rsidR="004A6036" w:rsidRDefault="004A6036" w:rsidP="004A6036"/>
    <w:p w:rsidR="004A6036" w:rsidRDefault="004A6036" w:rsidP="004A6036"/>
    <w:p w:rsidR="00F8178A" w:rsidRDefault="00F8178A" w:rsidP="004A6036"/>
    <w:p w:rsidR="00F8178A" w:rsidRDefault="00F8178A" w:rsidP="004A6036">
      <w:bookmarkStart w:id="0" w:name="_GoBack"/>
      <w:bookmarkEnd w:id="0"/>
    </w:p>
    <w:p w:rsidR="00F8178A" w:rsidRDefault="002D22CA" w:rsidP="00F8178A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Екатеринбург </w:t>
      </w:r>
    </w:p>
    <w:p w:rsidR="004A6036" w:rsidRPr="00CB3E55" w:rsidRDefault="004A6036" w:rsidP="00F8178A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2024</w:t>
      </w:r>
    </w:p>
    <w:p w:rsidR="00F8178A" w:rsidRDefault="00F8178A" w:rsidP="004A6036">
      <w:pPr>
        <w:pStyle w:val="a3"/>
        <w:spacing w:line="360" w:lineRule="auto"/>
        <w:rPr>
          <w:rFonts w:ascii="Times New Roman" w:hAnsi="Times New Roman" w:cs="Times New Roman"/>
          <w:b/>
          <w:color w:val="auto"/>
          <w:szCs w:val="28"/>
        </w:rPr>
      </w:pPr>
    </w:p>
    <w:p w:rsidR="004A6036" w:rsidRPr="00CB3E55" w:rsidRDefault="004A6036" w:rsidP="004A6036">
      <w:pPr>
        <w:pStyle w:val="a3"/>
        <w:spacing w:line="360" w:lineRule="auto"/>
        <w:rPr>
          <w:rFonts w:ascii="Times New Roman" w:hAnsi="Times New Roman" w:cs="Times New Roman"/>
          <w:b/>
          <w:color w:val="auto"/>
          <w:szCs w:val="28"/>
        </w:rPr>
      </w:pPr>
      <w:r w:rsidRPr="00CB3E55">
        <w:rPr>
          <w:rFonts w:ascii="Times New Roman" w:hAnsi="Times New Roman" w:cs="Times New Roman"/>
          <w:b/>
          <w:color w:val="auto"/>
          <w:szCs w:val="28"/>
        </w:rPr>
        <w:t>Оглавление</w:t>
      </w:r>
    </w:p>
    <w:p w:rsidR="004A6036" w:rsidRPr="0025618D" w:rsidRDefault="004A6036" w:rsidP="004A6036">
      <w:pPr>
        <w:pStyle w:val="11"/>
        <w:spacing w:line="360" w:lineRule="auto"/>
      </w:pPr>
      <w:r w:rsidRPr="0025618D">
        <w:t>Пояснительная записка</w:t>
      </w:r>
      <w:r w:rsidRPr="0025618D">
        <w:ptab w:relativeTo="margin" w:alignment="right" w:leader="dot"/>
      </w:r>
      <w:r w:rsidR="0047742E">
        <w:t>3</w:t>
      </w:r>
    </w:p>
    <w:p w:rsidR="004A6036" w:rsidRPr="0025618D" w:rsidRDefault="004A6036" w:rsidP="004A6036">
      <w:pPr>
        <w:pStyle w:val="2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«Лягушки»</w:t>
      </w:r>
      <w:r w:rsidRPr="0025618D">
        <w:rPr>
          <w:rFonts w:ascii="Times New Roman" w:hAnsi="Times New Roman"/>
          <w:sz w:val="28"/>
          <w:szCs w:val="28"/>
        </w:rPr>
        <w:ptab w:relativeTo="margin" w:alignment="right" w:leader="dot"/>
      </w:r>
      <w:r w:rsidR="0047742E">
        <w:rPr>
          <w:rFonts w:ascii="Times New Roman" w:hAnsi="Times New Roman"/>
          <w:sz w:val="28"/>
          <w:szCs w:val="28"/>
        </w:rPr>
        <w:t>5</w:t>
      </w:r>
    </w:p>
    <w:p w:rsidR="004A6036" w:rsidRPr="0025618D" w:rsidRDefault="004A6036" w:rsidP="004A6036">
      <w:pPr>
        <w:pStyle w:val="3"/>
        <w:spacing w:line="360" w:lineRule="auto"/>
        <w:ind w:left="0"/>
        <w:outlineLvl w:val="1"/>
        <w:rPr>
          <w:rFonts w:ascii="Times New Roman" w:hAnsi="Times New Roman"/>
          <w:sz w:val="28"/>
          <w:szCs w:val="28"/>
        </w:rPr>
      </w:pPr>
      <w:bookmarkStart w:id="1" w:name="_Toc105441786"/>
      <w:r>
        <w:rPr>
          <w:rFonts w:ascii="Times New Roman" w:hAnsi="Times New Roman"/>
          <w:sz w:val="28"/>
          <w:szCs w:val="28"/>
        </w:rPr>
        <w:t>«Солнышко»</w:t>
      </w:r>
      <w:r w:rsidRPr="0025618D">
        <w:rPr>
          <w:rFonts w:ascii="Times New Roman" w:hAnsi="Times New Roman"/>
          <w:sz w:val="28"/>
          <w:szCs w:val="28"/>
        </w:rPr>
        <w:t xml:space="preserve"> »</w:t>
      </w:r>
      <w:r w:rsidRPr="0025618D">
        <w:rPr>
          <w:rFonts w:ascii="Times New Roman" w:hAnsi="Times New Roman"/>
          <w:sz w:val="28"/>
          <w:szCs w:val="28"/>
        </w:rPr>
        <w:ptab w:relativeTo="margin" w:alignment="right" w:leader="dot"/>
      </w:r>
      <w:bookmarkEnd w:id="1"/>
      <w:r w:rsidR="0047742E">
        <w:rPr>
          <w:rFonts w:ascii="Times New Roman" w:hAnsi="Times New Roman"/>
          <w:sz w:val="28"/>
          <w:szCs w:val="28"/>
        </w:rPr>
        <w:t>6</w:t>
      </w:r>
    </w:p>
    <w:p w:rsidR="004A6036" w:rsidRPr="0025618D" w:rsidRDefault="004A6036" w:rsidP="004A6036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«Чудо дерево</w:t>
      </w:r>
      <w:r w:rsidRPr="0025618D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  <w:r w:rsidRPr="0025618D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 w:rsidR="0047742E">
        <w:rPr>
          <w:rFonts w:ascii="Times New Roman" w:hAnsi="Times New Roman" w:cs="Times New Roman"/>
          <w:sz w:val="28"/>
          <w:szCs w:val="28"/>
        </w:rPr>
        <w:t>7</w:t>
      </w:r>
    </w:p>
    <w:p w:rsidR="004A6036" w:rsidRPr="0025618D" w:rsidRDefault="004A6036" w:rsidP="004A6036">
      <w:pPr>
        <w:pStyle w:val="2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«Дом</w:t>
      </w:r>
      <w:r w:rsidRPr="0025618D">
        <w:rPr>
          <w:rFonts w:ascii="Times New Roman" w:hAnsi="Times New Roman"/>
          <w:sz w:val="28"/>
          <w:szCs w:val="28"/>
        </w:rPr>
        <w:t xml:space="preserve"> »</w:t>
      </w:r>
      <w:r w:rsidRPr="0025618D">
        <w:rPr>
          <w:rFonts w:ascii="Times New Roman" w:hAnsi="Times New Roman"/>
          <w:sz w:val="28"/>
          <w:szCs w:val="28"/>
        </w:rPr>
        <w:ptab w:relativeTo="margin" w:alignment="right" w:leader="dot"/>
      </w:r>
      <w:r w:rsidR="0047742E">
        <w:rPr>
          <w:rFonts w:ascii="Times New Roman" w:hAnsi="Times New Roman"/>
          <w:sz w:val="28"/>
          <w:szCs w:val="28"/>
        </w:rPr>
        <w:t>8</w:t>
      </w:r>
    </w:p>
    <w:p w:rsidR="004A6036" w:rsidRPr="0025618D" w:rsidRDefault="004A6036" w:rsidP="004A6036">
      <w:pPr>
        <w:pStyle w:val="3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«Бабочка лети</w:t>
      </w:r>
      <w:r w:rsidRPr="0025618D">
        <w:rPr>
          <w:rFonts w:ascii="Times New Roman" w:hAnsi="Times New Roman"/>
          <w:sz w:val="28"/>
          <w:szCs w:val="28"/>
        </w:rPr>
        <w:t>»</w:t>
      </w:r>
      <w:r w:rsidRPr="0025618D">
        <w:rPr>
          <w:rFonts w:ascii="Times New Roman" w:hAnsi="Times New Roman"/>
          <w:sz w:val="28"/>
          <w:szCs w:val="28"/>
        </w:rPr>
        <w:ptab w:relativeTo="margin" w:alignment="right" w:leader="dot"/>
      </w:r>
      <w:r w:rsidR="0047742E">
        <w:rPr>
          <w:rFonts w:ascii="Times New Roman" w:hAnsi="Times New Roman"/>
          <w:sz w:val="28"/>
          <w:szCs w:val="28"/>
        </w:rPr>
        <w:t>9</w:t>
      </w:r>
    </w:p>
    <w:p w:rsidR="004A6036" w:rsidRPr="0025618D" w:rsidRDefault="004A6036" w:rsidP="004A6036">
      <w:pPr>
        <w:pStyle w:val="3"/>
        <w:spacing w:line="36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«</w:t>
      </w:r>
      <w:r w:rsidR="0047742E">
        <w:rPr>
          <w:rFonts w:ascii="Times New Roman" w:eastAsiaTheme="minorHAnsi" w:hAnsi="Times New Roman"/>
          <w:sz w:val="28"/>
          <w:szCs w:val="28"/>
        </w:rPr>
        <w:t>Облако</w:t>
      </w:r>
      <w:r w:rsidRPr="0025618D">
        <w:rPr>
          <w:rFonts w:ascii="Times New Roman" w:eastAsiaTheme="minorHAnsi" w:hAnsi="Times New Roman"/>
          <w:sz w:val="28"/>
          <w:szCs w:val="28"/>
        </w:rPr>
        <w:t>»…………………………………………………………</w:t>
      </w:r>
      <w:r>
        <w:rPr>
          <w:rFonts w:ascii="Times New Roman" w:eastAsiaTheme="minorHAnsi" w:hAnsi="Times New Roman"/>
          <w:sz w:val="28"/>
          <w:szCs w:val="28"/>
        </w:rPr>
        <w:t>.........</w:t>
      </w:r>
      <w:r w:rsidR="0047742E">
        <w:rPr>
          <w:rFonts w:ascii="Times New Roman" w:eastAsiaTheme="minorHAnsi" w:hAnsi="Times New Roman"/>
          <w:sz w:val="28"/>
          <w:szCs w:val="28"/>
        </w:rPr>
        <w:t>...............10</w:t>
      </w:r>
    </w:p>
    <w:p w:rsidR="004A6036" w:rsidRDefault="004A6036">
      <w:pPr>
        <w:spacing w:after="200" w:line="276" w:lineRule="auto"/>
      </w:pPr>
      <w:r>
        <w:br w:type="page"/>
      </w:r>
    </w:p>
    <w:p w:rsidR="004A6036" w:rsidRPr="004C7ABF" w:rsidRDefault="004A6036" w:rsidP="0047742E">
      <w:pPr>
        <w:pStyle w:val="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>Пояснительная записка</w:t>
      </w:r>
    </w:p>
    <w:p w:rsidR="004A6036" w:rsidRPr="00932839" w:rsidRDefault="004A6036" w:rsidP="004A6036">
      <w:pPr>
        <w:spacing w:after="14" w:line="384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328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Использование наглядно - игровых пособий в образовательном процессе с детьми дошкольного возраста способствует познавательной активности, заинтересованности и устойчивости внимания. </w:t>
      </w:r>
    </w:p>
    <w:p w:rsidR="004A6036" w:rsidRPr="00932839" w:rsidRDefault="004A6036" w:rsidP="004A6036">
      <w:pPr>
        <w:spacing w:after="14" w:line="384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328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Принцип наглядности обучения - это опора на реальные представления дошкольников. Это один из самых известных и интуитивно понятых принципов обучения. Применение наглядного материала мобилизует активность психики дошкольника, прививает интерес к получаемой информации, расширяет круг воспринимаемой информации, уменьшает утомляемость и в целом облегчает весь процесс обучения.  </w:t>
      </w:r>
    </w:p>
    <w:p w:rsidR="006406F6" w:rsidRDefault="004A6036" w:rsidP="004A6036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328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Многофункциональное дидактическое пособие</w:t>
      </w:r>
      <w:r w:rsidR="006406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Веселые звуки.</w:t>
      </w:r>
    </w:p>
    <w:p w:rsidR="006406F6" w:rsidRPr="00CB3E55" w:rsidRDefault="004A6036" w:rsidP="006406F6">
      <w:pPr>
        <w:spacing w:after="0" w:line="360" w:lineRule="auto"/>
        <w:ind w:left="-5" w:firstLine="3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328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406F6" w:rsidRPr="0093283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Цель пособия:</w:t>
      </w:r>
      <w:r w:rsidR="006406F6" w:rsidRPr="0093283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6406F6" w:rsidRPr="00CB3E5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создание содержательных и методических условий </w:t>
      </w:r>
      <w:r w:rsidR="006406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обучения и развития </w:t>
      </w:r>
      <w:r w:rsidR="006406F6" w:rsidRPr="00CB3E5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детей </w:t>
      </w:r>
      <w:r w:rsidR="006406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младшего</w:t>
      </w:r>
      <w:r w:rsidR="006406F6" w:rsidRPr="00CB3E5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дошкольного возраста, </w:t>
      </w:r>
    </w:p>
    <w:p w:rsidR="006406F6" w:rsidRPr="00932839" w:rsidRDefault="006406F6" w:rsidP="006406F6">
      <w:pPr>
        <w:shd w:val="clear" w:color="auto" w:fill="FFFFFF"/>
        <w:spacing w:after="0" w:line="360" w:lineRule="auto"/>
        <w:ind w:right="2" w:firstLine="1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</w:t>
      </w:r>
      <w:r w:rsidRPr="009328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значимость:</w:t>
      </w:r>
      <w:r w:rsidR="00C515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«Веселые звуки </w:t>
      </w:r>
      <w:r w:rsidRPr="009328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может использоваться практически совместной в любой образовательной деятельности подгрупповой, инди</w:t>
      </w:r>
      <w:r w:rsidR="00C515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видуальной работе воспитателем </w:t>
      </w:r>
      <w:r w:rsidRPr="009328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узким специалистам, пособие помогает развивать самостоятельность ребенка.</w:t>
      </w:r>
    </w:p>
    <w:p w:rsidR="006406F6" w:rsidRPr="00932839" w:rsidRDefault="006406F6" w:rsidP="006406F6">
      <w:pPr>
        <w:shd w:val="clear" w:color="auto" w:fill="FFFFFF"/>
        <w:spacing w:after="0" w:line="360" w:lineRule="auto"/>
        <w:ind w:left="10" w:hanging="1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</w:t>
      </w:r>
      <w:r w:rsidRPr="0093283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Новизна:</w:t>
      </w:r>
      <w:r w:rsidRPr="009328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п</w:t>
      </w:r>
      <w:r w:rsidRPr="009328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особие соответствуют требованиям Федерального Государственного</w:t>
      </w:r>
      <w:r w:rsidRPr="00932839">
        <w:rPr>
          <w:rFonts w:ascii="Arial" w:eastAsia="Arial" w:hAnsi="Arial" w:cs="Arial"/>
          <w:color w:val="444444"/>
          <w:sz w:val="18"/>
          <w:lang w:eastAsia="ru-RU"/>
        </w:rPr>
        <w:t xml:space="preserve"> </w:t>
      </w:r>
      <w:r w:rsidRPr="009328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Образовательного Стандарта Дошкольного Образования, предназначено для детей младшего дошкольного возраста, педагогов и родителей. Возможно использование детьми младшего дошкольного возраста. Пособие выпо</w:t>
      </w:r>
      <w:r w:rsidR="00C515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лнено из безопасных материалов, пособие выражается в разнообразии картинок, которые можно использовать в соответствии с поставленной целью.  </w:t>
      </w:r>
      <w:r w:rsidRPr="009328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5156D" w:rsidRDefault="006406F6" w:rsidP="006406F6">
      <w:pPr>
        <w:spacing w:after="14" w:line="384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328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Пособие очень легкое и мобильное, что позволяет легко переносить в любое место или взять с собой. </w:t>
      </w:r>
      <w:r w:rsidR="00C515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Картинки легко снимаются и прикрепляются, дети могут сами пенять необходимые картинки. </w:t>
      </w:r>
    </w:p>
    <w:p w:rsidR="006406F6" w:rsidRPr="00932839" w:rsidRDefault="006406F6" w:rsidP="006406F6">
      <w:pPr>
        <w:spacing w:after="14" w:line="384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3283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 комплект пособия входит: наглядно - дидактический материал разного формата (фетровые предметы на «липучке</w:t>
      </w:r>
      <w:r w:rsidR="00C515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), легкий способ крепления </w:t>
      </w:r>
      <w:r w:rsidRPr="009328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наглядно - дидактического материала</w:t>
      </w:r>
      <w:r w:rsidR="00C515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Pr="009328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6406F6" w:rsidRPr="00932839" w:rsidRDefault="006406F6" w:rsidP="006406F6">
      <w:pPr>
        <w:spacing w:after="14" w:line="384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3283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Работа с </w:t>
      </w:r>
      <w:r w:rsidR="00C5156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дидактическим панно</w:t>
      </w:r>
      <w:r w:rsidR="00C515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«Веселые звуки</w:t>
      </w:r>
      <w:r w:rsidRPr="009328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ведётся:</w:t>
      </w:r>
    </w:p>
    <w:p w:rsidR="006406F6" w:rsidRPr="00932839" w:rsidRDefault="006406F6" w:rsidP="006406F6">
      <w:pPr>
        <w:spacing w:after="14" w:line="384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328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   на индивидуальных и подгрупповых занятиях</w:t>
      </w:r>
    </w:p>
    <w:p w:rsidR="006406F6" w:rsidRPr="00932839" w:rsidRDefault="006406F6" w:rsidP="006406F6">
      <w:pPr>
        <w:spacing w:after="14" w:line="384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328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   на занятиях по развитию речи</w:t>
      </w:r>
    </w:p>
    <w:p w:rsidR="006406F6" w:rsidRPr="00932839" w:rsidRDefault="006406F6" w:rsidP="006406F6">
      <w:pPr>
        <w:spacing w:after="14" w:line="384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328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   игровой деятельности вне занятий</w:t>
      </w:r>
    </w:p>
    <w:p w:rsidR="006406F6" w:rsidRDefault="006406F6" w:rsidP="006406F6">
      <w:pPr>
        <w:spacing w:after="14" w:line="384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328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   в самостоятельной деятельности детей</w:t>
      </w:r>
    </w:p>
    <w:p w:rsidR="007E5CF6" w:rsidRPr="00932839" w:rsidRDefault="007E5CF6" w:rsidP="006406F6">
      <w:pPr>
        <w:spacing w:after="14" w:line="384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Данное пособие можно использовать при работе для развития мелкой моторике пальцев рук, формирование правильной воздушной струи, артикуляционной гимнастики и для автоматизации звуков.    </w:t>
      </w:r>
    </w:p>
    <w:p w:rsidR="006406F6" w:rsidRDefault="006406F6" w:rsidP="006406F6">
      <w:pPr>
        <w:spacing w:after="14" w:line="384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328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Пособие имеет развивающее, обучающее и воспитывающее значение, его можно использовать фронтально, с подгруппой детей в НОД и в индивидуальной работе с детьми.  </w:t>
      </w:r>
    </w:p>
    <w:p w:rsidR="007E5CF6" w:rsidRPr="00932839" w:rsidRDefault="007E5CF6" w:rsidP="006406F6">
      <w:pPr>
        <w:spacing w:after="14" w:line="384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5156D" w:rsidRPr="00932839" w:rsidRDefault="00C5156D" w:rsidP="00C5156D">
      <w:pPr>
        <w:spacing w:after="14" w:line="384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«Веселые звуки</w:t>
      </w:r>
      <w:r w:rsidR="006406F6" w:rsidRPr="009328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можно использовать практически в любых видах детской деятельности совме</w:t>
      </w:r>
      <w:r w:rsidR="007E5C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стно с взрослыми, сверстниками.</w:t>
      </w:r>
    </w:p>
    <w:p w:rsidR="006406F6" w:rsidRPr="00932839" w:rsidRDefault="006406F6" w:rsidP="006406F6">
      <w:pPr>
        <w:spacing w:after="14" w:line="384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328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</w:p>
    <w:p w:rsidR="0047742E" w:rsidRDefault="0047742E" w:rsidP="0047742E">
      <w:pPr>
        <w:jc w:val="right"/>
      </w:pPr>
      <w:r>
        <w:rPr>
          <w:noProof/>
          <w:lang w:eastAsia="ru-RU"/>
        </w:rPr>
        <w:drawing>
          <wp:inline distT="0" distB="0" distL="0" distR="0">
            <wp:extent cx="3876675" cy="3173447"/>
            <wp:effectExtent l="19050" t="0" r="9525" b="0"/>
            <wp:docPr id="6" name="Рисунок 0" descr="IMG_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173447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7E5CF6" w:rsidRPr="00697269" w:rsidRDefault="007E5CF6" w:rsidP="00697269">
      <w:pPr>
        <w:pStyle w:val="1"/>
        <w:jc w:val="center"/>
        <w:rPr>
          <w:rFonts w:ascii="Times New Roman" w:hAnsi="Times New Roman" w:cs="Times New Roman"/>
        </w:rPr>
      </w:pPr>
      <w:r w:rsidRPr="00697269">
        <w:rPr>
          <w:rFonts w:ascii="Times New Roman" w:hAnsi="Times New Roman" w:cs="Times New Roman"/>
        </w:rPr>
        <w:lastRenderedPageBreak/>
        <w:t>Пальчиковый тренажер «Лягушки»</w:t>
      </w:r>
    </w:p>
    <w:p w:rsidR="007E5CF6" w:rsidRPr="00697269" w:rsidRDefault="00BF5063" w:rsidP="00CD2284">
      <w:pPr>
        <w:rPr>
          <w:rFonts w:ascii="Times New Roman" w:hAnsi="Times New Roman" w:cs="Times New Roman"/>
          <w:sz w:val="28"/>
          <w:szCs w:val="28"/>
        </w:rPr>
      </w:pPr>
      <w:r w:rsidRPr="00697269">
        <w:rPr>
          <w:rFonts w:ascii="Times New Roman" w:hAnsi="Times New Roman" w:cs="Times New Roman"/>
          <w:sz w:val="28"/>
          <w:szCs w:val="28"/>
        </w:rPr>
        <w:t>Возраст: младшая группа</w:t>
      </w:r>
      <w:r w:rsidR="00697269">
        <w:t xml:space="preserve"> </w:t>
      </w:r>
      <w:r w:rsidRPr="00697269">
        <w:rPr>
          <w:rFonts w:ascii="Times New Roman" w:hAnsi="Times New Roman" w:cs="Times New Roman"/>
          <w:sz w:val="28"/>
          <w:szCs w:val="28"/>
        </w:rPr>
        <w:t>(3-4</w:t>
      </w:r>
      <w:r w:rsidR="007E5CF6" w:rsidRPr="00697269">
        <w:rPr>
          <w:rFonts w:ascii="Times New Roman" w:hAnsi="Times New Roman" w:cs="Times New Roman"/>
          <w:sz w:val="28"/>
          <w:szCs w:val="28"/>
        </w:rPr>
        <w:t xml:space="preserve"> года)</w:t>
      </w:r>
    </w:p>
    <w:p w:rsidR="00F44B99" w:rsidRPr="00697269" w:rsidRDefault="00F44B99" w:rsidP="00CD2284">
      <w:pPr>
        <w:rPr>
          <w:rFonts w:ascii="Times New Roman" w:hAnsi="Times New Roman" w:cs="Times New Roman"/>
          <w:sz w:val="28"/>
          <w:szCs w:val="28"/>
        </w:rPr>
      </w:pPr>
      <w:r w:rsidRPr="00697269">
        <w:rPr>
          <w:rFonts w:ascii="Times New Roman" w:hAnsi="Times New Roman" w:cs="Times New Roman"/>
          <w:sz w:val="28"/>
          <w:szCs w:val="28"/>
        </w:rPr>
        <w:t>Дидактическая задача: развить мелкую моторику пальцев рук, развить речь.</w:t>
      </w:r>
    </w:p>
    <w:p w:rsidR="00F44B99" w:rsidRPr="00697269" w:rsidRDefault="00F44B99" w:rsidP="00CD2284">
      <w:pPr>
        <w:rPr>
          <w:rFonts w:ascii="Times New Roman" w:hAnsi="Times New Roman" w:cs="Times New Roman"/>
          <w:sz w:val="28"/>
          <w:szCs w:val="28"/>
        </w:rPr>
      </w:pPr>
      <w:r w:rsidRPr="00697269">
        <w:rPr>
          <w:rFonts w:ascii="Times New Roman" w:hAnsi="Times New Roman" w:cs="Times New Roman"/>
          <w:sz w:val="28"/>
          <w:szCs w:val="28"/>
        </w:rPr>
        <w:t>Игровое действие: На дидактическом панно дети  прикрепляют и открепляют прищепки, звукоподражают  лягушке.</w:t>
      </w:r>
    </w:p>
    <w:p w:rsidR="00F44B99" w:rsidRPr="00697269" w:rsidRDefault="00F44B99" w:rsidP="00CD2284">
      <w:pPr>
        <w:rPr>
          <w:rFonts w:ascii="Times New Roman" w:hAnsi="Times New Roman" w:cs="Times New Roman"/>
          <w:sz w:val="28"/>
          <w:szCs w:val="28"/>
        </w:rPr>
      </w:pPr>
      <w:r w:rsidRPr="00697269">
        <w:rPr>
          <w:rFonts w:ascii="Times New Roman" w:hAnsi="Times New Roman" w:cs="Times New Roman"/>
          <w:sz w:val="28"/>
          <w:szCs w:val="28"/>
        </w:rPr>
        <w:t>Форма проведения: Индивидуальная</w:t>
      </w:r>
    </w:p>
    <w:p w:rsidR="00F44B99" w:rsidRPr="00697269" w:rsidRDefault="00F44B99" w:rsidP="00CD2284">
      <w:pPr>
        <w:rPr>
          <w:rFonts w:ascii="Times New Roman" w:hAnsi="Times New Roman" w:cs="Times New Roman"/>
          <w:sz w:val="28"/>
          <w:szCs w:val="28"/>
        </w:rPr>
      </w:pPr>
      <w:r w:rsidRPr="00697269">
        <w:rPr>
          <w:rFonts w:ascii="Times New Roman" w:hAnsi="Times New Roman" w:cs="Times New Roman"/>
          <w:sz w:val="28"/>
          <w:szCs w:val="28"/>
        </w:rPr>
        <w:t>Атрибуты, оборудование: Дидактическое панно, прищепки с лягушками.</w:t>
      </w:r>
    </w:p>
    <w:p w:rsidR="00CD2284" w:rsidRPr="00697269" w:rsidRDefault="00F44B99" w:rsidP="00CD2284">
      <w:pPr>
        <w:rPr>
          <w:rFonts w:ascii="Times New Roman" w:hAnsi="Times New Roman" w:cs="Times New Roman"/>
          <w:sz w:val="28"/>
          <w:szCs w:val="28"/>
        </w:rPr>
      </w:pPr>
      <w:r w:rsidRPr="00697269">
        <w:rPr>
          <w:rFonts w:ascii="Times New Roman" w:hAnsi="Times New Roman" w:cs="Times New Roman"/>
          <w:sz w:val="28"/>
          <w:szCs w:val="28"/>
        </w:rPr>
        <w:t xml:space="preserve">Предварительная работа: чтение  </w:t>
      </w:r>
      <w:r w:rsidR="00CD2284" w:rsidRPr="00697269">
        <w:rPr>
          <w:rFonts w:ascii="Times New Roman" w:hAnsi="Times New Roman" w:cs="Times New Roman"/>
          <w:sz w:val="28"/>
          <w:szCs w:val="28"/>
        </w:rPr>
        <w:t>потешки про лягушку.</w:t>
      </w:r>
    </w:p>
    <w:p w:rsidR="0047742E" w:rsidRDefault="0047742E" w:rsidP="0047742E">
      <w:pPr>
        <w:spacing w:after="200" w:line="276" w:lineRule="auto"/>
        <w:jc w:val="right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6218576" cy="4663766"/>
            <wp:effectExtent l="0" t="781050" r="0" b="765484"/>
            <wp:docPr id="5" name="Рисунок 4" descr="IMG_4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8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26326" cy="4669578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47742E" w:rsidRDefault="0047742E" w:rsidP="0047742E">
      <w:pPr>
        <w:spacing w:after="200" w:line="276" w:lineRule="auto"/>
        <w:jc w:val="right"/>
        <w:rPr>
          <w:b/>
          <w:noProof/>
          <w:lang w:eastAsia="ru-RU"/>
        </w:rPr>
      </w:pPr>
    </w:p>
    <w:p w:rsidR="0047742E" w:rsidRDefault="0047742E" w:rsidP="0047742E">
      <w:pPr>
        <w:spacing w:after="200" w:line="276" w:lineRule="auto"/>
        <w:jc w:val="right"/>
        <w:rPr>
          <w:b/>
        </w:rPr>
      </w:pPr>
    </w:p>
    <w:p w:rsidR="0047742E" w:rsidRPr="00697269" w:rsidRDefault="0047742E" w:rsidP="00697269">
      <w:pPr>
        <w:pStyle w:val="1"/>
        <w:jc w:val="center"/>
        <w:rPr>
          <w:rFonts w:ascii="Times New Roman" w:hAnsi="Times New Roman" w:cs="Times New Roman"/>
        </w:rPr>
      </w:pPr>
      <w:r w:rsidRPr="00697269">
        <w:rPr>
          <w:rFonts w:ascii="Times New Roman" w:hAnsi="Times New Roman" w:cs="Times New Roman"/>
        </w:rPr>
        <w:lastRenderedPageBreak/>
        <w:t>Дидактическая игра «Солнышко»</w:t>
      </w:r>
    </w:p>
    <w:p w:rsidR="0047742E" w:rsidRPr="00697269" w:rsidRDefault="00BF5063" w:rsidP="0047742E">
      <w:pPr>
        <w:rPr>
          <w:rFonts w:ascii="Times New Roman" w:hAnsi="Times New Roman" w:cs="Times New Roman"/>
          <w:sz w:val="28"/>
          <w:szCs w:val="28"/>
        </w:rPr>
      </w:pPr>
      <w:r w:rsidRPr="00697269">
        <w:rPr>
          <w:rFonts w:ascii="Times New Roman" w:hAnsi="Times New Roman" w:cs="Times New Roman"/>
          <w:sz w:val="28"/>
          <w:szCs w:val="28"/>
        </w:rPr>
        <w:t>Возраст: младшая группа (3-4</w:t>
      </w:r>
      <w:r w:rsidR="0047742E" w:rsidRPr="00697269">
        <w:rPr>
          <w:rFonts w:ascii="Times New Roman" w:hAnsi="Times New Roman" w:cs="Times New Roman"/>
          <w:sz w:val="28"/>
          <w:szCs w:val="28"/>
        </w:rPr>
        <w:t xml:space="preserve"> года)</w:t>
      </w:r>
    </w:p>
    <w:p w:rsidR="0047742E" w:rsidRPr="00697269" w:rsidRDefault="0047742E" w:rsidP="0047742E">
      <w:pPr>
        <w:rPr>
          <w:rFonts w:ascii="Times New Roman" w:hAnsi="Times New Roman" w:cs="Times New Roman"/>
          <w:sz w:val="28"/>
          <w:szCs w:val="28"/>
        </w:rPr>
      </w:pPr>
      <w:r w:rsidRPr="00697269">
        <w:rPr>
          <w:rFonts w:ascii="Times New Roman" w:hAnsi="Times New Roman" w:cs="Times New Roman"/>
          <w:sz w:val="28"/>
          <w:szCs w:val="28"/>
        </w:rPr>
        <w:t xml:space="preserve">Дидактическая задача: научить правильно, выполнять артикуляционную гимнастику. </w:t>
      </w:r>
    </w:p>
    <w:p w:rsidR="0047742E" w:rsidRPr="00697269" w:rsidRDefault="0047742E" w:rsidP="0047742E">
      <w:pPr>
        <w:rPr>
          <w:rFonts w:ascii="Times New Roman" w:hAnsi="Times New Roman" w:cs="Times New Roman"/>
          <w:sz w:val="28"/>
          <w:szCs w:val="28"/>
        </w:rPr>
      </w:pPr>
      <w:r w:rsidRPr="00697269">
        <w:rPr>
          <w:rFonts w:ascii="Times New Roman" w:hAnsi="Times New Roman" w:cs="Times New Roman"/>
          <w:sz w:val="28"/>
          <w:szCs w:val="28"/>
        </w:rPr>
        <w:t xml:space="preserve">Игровое действие: Воспитатель:  предлагает ребенку посмотреть, кто пришло сегодня к нам на занятие (СОЛНЫШКО). Солнышко просыпается -  зарядкой занимается,  внутри солнышко зеркальце. Давай, мы с тобой выполним зарядку для язычка. Выполнения упражнений артикуляционной гимнастики. </w:t>
      </w:r>
    </w:p>
    <w:p w:rsidR="0047742E" w:rsidRPr="00697269" w:rsidRDefault="0047742E" w:rsidP="0047742E">
      <w:pPr>
        <w:rPr>
          <w:rFonts w:ascii="Times New Roman" w:hAnsi="Times New Roman" w:cs="Times New Roman"/>
          <w:sz w:val="28"/>
          <w:szCs w:val="28"/>
        </w:rPr>
      </w:pPr>
      <w:r w:rsidRPr="00697269">
        <w:rPr>
          <w:rFonts w:ascii="Times New Roman" w:hAnsi="Times New Roman" w:cs="Times New Roman"/>
          <w:sz w:val="28"/>
          <w:szCs w:val="28"/>
        </w:rPr>
        <w:t xml:space="preserve">Форма проведения: индивидуальная. </w:t>
      </w:r>
    </w:p>
    <w:p w:rsidR="0047742E" w:rsidRPr="00697269" w:rsidRDefault="0047742E" w:rsidP="0047742E">
      <w:pPr>
        <w:rPr>
          <w:rFonts w:ascii="Times New Roman" w:hAnsi="Times New Roman" w:cs="Times New Roman"/>
          <w:sz w:val="28"/>
          <w:szCs w:val="28"/>
        </w:rPr>
      </w:pPr>
      <w:r w:rsidRPr="00697269">
        <w:rPr>
          <w:rFonts w:ascii="Times New Roman" w:hAnsi="Times New Roman" w:cs="Times New Roman"/>
          <w:sz w:val="28"/>
          <w:szCs w:val="28"/>
        </w:rPr>
        <w:t xml:space="preserve">Атрибуты, оборудование: дидактическое панно «Веселые звуки» </w:t>
      </w:r>
    </w:p>
    <w:p w:rsidR="0047742E" w:rsidRPr="00697269" w:rsidRDefault="0047742E" w:rsidP="0047742E">
      <w:pPr>
        <w:rPr>
          <w:rFonts w:ascii="Times New Roman" w:hAnsi="Times New Roman" w:cs="Times New Roman"/>
          <w:sz w:val="28"/>
          <w:szCs w:val="28"/>
        </w:rPr>
      </w:pPr>
      <w:r w:rsidRPr="00697269">
        <w:rPr>
          <w:rFonts w:ascii="Times New Roman" w:hAnsi="Times New Roman" w:cs="Times New Roman"/>
          <w:sz w:val="28"/>
          <w:szCs w:val="28"/>
        </w:rPr>
        <w:t xml:space="preserve">Предварительная работа:  проведение артикуляционной гимнастики разные упражнения. </w:t>
      </w:r>
    </w:p>
    <w:p w:rsidR="0047742E" w:rsidRPr="00697269" w:rsidRDefault="0047742E" w:rsidP="0047742E">
      <w:pPr>
        <w:rPr>
          <w:rFonts w:ascii="Times New Roman" w:hAnsi="Times New Roman" w:cs="Times New Roman"/>
          <w:sz w:val="28"/>
          <w:szCs w:val="28"/>
        </w:rPr>
      </w:pPr>
    </w:p>
    <w:p w:rsidR="00697269" w:rsidRDefault="0047742E" w:rsidP="00697269">
      <w:pPr>
        <w:jc w:val="right"/>
        <w:rPr>
          <w:rFonts w:ascii="Times New Roman" w:hAnsi="Times New Roman" w:cs="Times New Roman"/>
          <w:sz w:val="28"/>
          <w:szCs w:val="28"/>
        </w:rPr>
      </w:pPr>
      <w:r w:rsidRPr="006972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702945</wp:posOffset>
            </wp:positionV>
            <wp:extent cx="5654040" cy="4243070"/>
            <wp:effectExtent l="0" t="704850" r="0" b="690880"/>
            <wp:wrapTight wrapText="bothSides">
              <wp:wrapPolygon edited="0">
                <wp:start x="2" y="18985"/>
                <wp:lineTo x="148" y="19664"/>
                <wp:lineTo x="1021" y="21215"/>
                <wp:lineTo x="1895" y="21603"/>
                <wp:lineTo x="2404" y="21700"/>
                <wp:lineTo x="19070" y="21700"/>
                <wp:lineTo x="19798" y="21603"/>
                <wp:lineTo x="19870" y="21603"/>
                <wp:lineTo x="20962" y="20633"/>
                <wp:lineTo x="20962" y="20536"/>
                <wp:lineTo x="21035" y="20536"/>
                <wp:lineTo x="21544" y="19276"/>
                <wp:lineTo x="21544" y="18985"/>
                <wp:lineTo x="21544" y="2596"/>
                <wp:lineTo x="21544" y="2402"/>
                <wp:lineTo x="20962" y="1044"/>
                <wp:lineTo x="19798" y="74"/>
                <wp:lineTo x="2404" y="-23"/>
                <wp:lineTo x="949" y="365"/>
                <wp:lineTo x="221" y="1820"/>
                <wp:lineTo x="2" y="2693"/>
                <wp:lineTo x="2" y="18985"/>
              </wp:wrapPolygon>
            </wp:wrapTight>
            <wp:docPr id="3" name="Рисунок 2" descr="IMG_4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8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54040" cy="424307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47742E" w:rsidRPr="00697269" w:rsidRDefault="0047742E" w:rsidP="00697269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697269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lastRenderedPageBreak/>
        <w:t>Дидактическая игра «Чудо дерево»</w:t>
      </w:r>
    </w:p>
    <w:p w:rsidR="0047742E" w:rsidRPr="00697269" w:rsidRDefault="00BF5063" w:rsidP="0047742E">
      <w:pPr>
        <w:rPr>
          <w:rFonts w:ascii="Times New Roman" w:hAnsi="Times New Roman" w:cs="Times New Roman"/>
          <w:sz w:val="28"/>
          <w:szCs w:val="28"/>
        </w:rPr>
      </w:pPr>
      <w:r w:rsidRPr="00697269">
        <w:rPr>
          <w:rFonts w:ascii="Times New Roman" w:hAnsi="Times New Roman" w:cs="Times New Roman"/>
          <w:sz w:val="28"/>
          <w:szCs w:val="28"/>
        </w:rPr>
        <w:t>Возраст: младшая группа (3-4</w:t>
      </w:r>
      <w:r w:rsidR="0047742E" w:rsidRPr="00697269">
        <w:rPr>
          <w:rFonts w:ascii="Times New Roman" w:hAnsi="Times New Roman" w:cs="Times New Roman"/>
          <w:sz w:val="28"/>
          <w:szCs w:val="28"/>
        </w:rPr>
        <w:t xml:space="preserve"> года)</w:t>
      </w:r>
    </w:p>
    <w:p w:rsidR="0047742E" w:rsidRPr="00697269" w:rsidRDefault="0047742E" w:rsidP="00CD2284">
      <w:pPr>
        <w:rPr>
          <w:rFonts w:ascii="Times New Roman" w:hAnsi="Times New Roman" w:cs="Times New Roman"/>
          <w:sz w:val="28"/>
          <w:szCs w:val="28"/>
        </w:rPr>
      </w:pPr>
      <w:r w:rsidRPr="00697269">
        <w:rPr>
          <w:rFonts w:ascii="Times New Roman" w:hAnsi="Times New Roman" w:cs="Times New Roman"/>
          <w:sz w:val="28"/>
          <w:szCs w:val="28"/>
        </w:rPr>
        <w:t xml:space="preserve">Дидактическая задача: научить правильно звукоподражать животным, автоматизация звуков. </w:t>
      </w:r>
    </w:p>
    <w:p w:rsidR="0047742E" w:rsidRPr="00697269" w:rsidRDefault="0047742E" w:rsidP="00CD2284">
      <w:pPr>
        <w:rPr>
          <w:rFonts w:ascii="Times New Roman" w:hAnsi="Times New Roman" w:cs="Times New Roman"/>
          <w:sz w:val="28"/>
          <w:szCs w:val="28"/>
        </w:rPr>
      </w:pPr>
      <w:r w:rsidRPr="00697269">
        <w:rPr>
          <w:rFonts w:ascii="Times New Roman" w:hAnsi="Times New Roman" w:cs="Times New Roman"/>
          <w:sz w:val="28"/>
          <w:szCs w:val="28"/>
        </w:rPr>
        <w:t xml:space="preserve">Игровое действие: А у наших у ворот    Чудо – дерево живет,    Мы картинки называем,   Называем все, что знаем:   Дети называют животных, и какой звук произносят эти животные. </w:t>
      </w:r>
    </w:p>
    <w:p w:rsidR="0047742E" w:rsidRPr="00697269" w:rsidRDefault="0047742E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97269">
        <w:rPr>
          <w:rFonts w:ascii="Times New Roman" w:hAnsi="Times New Roman" w:cs="Times New Roman"/>
          <w:sz w:val="28"/>
          <w:szCs w:val="28"/>
        </w:rPr>
        <w:t xml:space="preserve">Форма проведения: Индивидуальная , групповая </w:t>
      </w:r>
    </w:p>
    <w:p w:rsidR="0047742E" w:rsidRPr="00697269" w:rsidRDefault="0047742E" w:rsidP="00CD2284">
      <w:pPr>
        <w:rPr>
          <w:rFonts w:ascii="Times New Roman" w:hAnsi="Times New Roman" w:cs="Times New Roman"/>
          <w:sz w:val="28"/>
          <w:szCs w:val="28"/>
        </w:rPr>
      </w:pPr>
      <w:r w:rsidRPr="00697269">
        <w:rPr>
          <w:rFonts w:ascii="Times New Roman" w:hAnsi="Times New Roman" w:cs="Times New Roman"/>
          <w:sz w:val="28"/>
          <w:szCs w:val="28"/>
        </w:rPr>
        <w:t xml:space="preserve">Атрибуты, оборудование: Дидактическое панно «Веселые звуки» </w:t>
      </w:r>
    </w:p>
    <w:p w:rsidR="0047742E" w:rsidRPr="00697269" w:rsidRDefault="0047742E" w:rsidP="00CD2284">
      <w:pPr>
        <w:rPr>
          <w:rFonts w:ascii="Times New Roman" w:hAnsi="Times New Roman" w:cs="Times New Roman"/>
          <w:sz w:val="28"/>
          <w:szCs w:val="28"/>
        </w:rPr>
      </w:pPr>
      <w:r w:rsidRPr="00697269">
        <w:rPr>
          <w:rFonts w:ascii="Times New Roman" w:hAnsi="Times New Roman" w:cs="Times New Roman"/>
          <w:sz w:val="28"/>
          <w:szCs w:val="28"/>
        </w:rPr>
        <w:t xml:space="preserve">Предварительная работа: чтение потешек про животных. </w:t>
      </w:r>
    </w:p>
    <w:p w:rsidR="0047742E" w:rsidRPr="00697269" w:rsidRDefault="0047742E" w:rsidP="00CD2284">
      <w:pPr>
        <w:rPr>
          <w:rFonts w:ascii="Times New Roman" w:hAnsi="Times New Roman" w:cs="Times New Roman"/>
          <w:sz w:val="28"/>
          <w:szCs w:val="28"/>
        </w:rPr>
      </w:pPr>
    </w:p>
    <w:p w:rsidR="0047742E" w:rsidRPr="00697269" w:rsidRDefault="0047742E" w:rsidP="004774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4B99" w:rsidRPr="00697269" w:rsidRDefault="00697269" w:rsidP="00CD2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208280</wp:posOffset>
            </wp:positionV>
            <wp:extent cx="5394960" cy="4046855"/>
            <wp:effectExtent l="0" t="666750" r="0" b="658495"/>
            <wp:wrapTight wrapText="bothSides">
              <wp:wrapPolygon edited="0">
                <wp:start x="29" y="18995"/>
                <wp:lineTo x="258" y="19910"/>
                <wp:lineTo x="1021" y="21334"/>
                <wp:lineTo x="2241" y="21741"/>
                <wp:lineTo x="19631" y="21741"/>
                <wp:lineTo x="20775" y="20927"/>
                <wp:lineTo x="20775" y="20826"/>
                <wp:lineTo x="20928" y="20826"/>
                <wp:lineTo x="21538" y="19402"/>
                <wp:lineTo x="21538" y="19097"/>
                <wp:lineTo x="21538" y="2625"/>
                <wp:lineTo x="21538" y="2320"/>
                <wp:lineTo x="20775" y="795"/>
                <wp:lineTo x="19555" y="-19"/>
                <wp:lineTo x="1021" y="286"/>
                <wp:lineTo x="182" y="2015"/>
                <wp:lineTo x="29" y="2727"/>
                <wp:lineTo x="29" y="18995"/>
              </wp:wrapPolygon>
            </wp:wrapTight>
            <wp:docPr id="2" name="Рисунок 1" descr="image_6209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20977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94960" cy="40468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F44B99" w:rsidRPr="00697269" w:rsidRDefault="00F44B99" w:rsidP="004A6036">
      <w:pPr>
        <w:rPr>
          <w:rFonts w:ascii="Times New Roman" w:hAnsi="Times New Roman" w:cs="Times New Roman"/>
          <w:sz w:val="28"/>
          <w:szCs w:val="28"/>
        </w:rPr>
      </w:pPr>
    </w:p>
    <w:p w:rsidR="007E5CF6" w:rsidRPr="00697269" w:rsidRDefault="007E5CF6" w:rsidP="004A6036">
      <w:pPr>
        <w:rPr>
          <w:rFonts w:ascii="Times New Roman" w:hAnsi="Times New Roman" w:cs="Times New Roman"/>
          <w:sz w:val="28"/>
          <w:szCs w:val="28"/>
        </w:rPr>
      </w:pPr>
      <w:r w:rsidRPr="006972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42E" w:rsidRDefault="0047742E" w:rsidP="004A603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97269" w:rsidRDefault="00697269" w:rsidP="004A603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97269" w:rsidRDefault="00697269" w:rsidP="004A603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97269" w:rsidRDefault="00697269" w:rsidP="004A603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97269" w:rsidRDefault="00697269" w:rsidP="004A603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97269" w:rsidRDefault="00697269" w:rsidP="004A603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97269" w:rsidRPr="00697269" w:rsidRDefault="00697269" w:rsidP="004A603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97269" w:rsidRDefault="00697269" w:rsidP="00697269">
      <w:pPr>
        <w:pStyle w:val="1"/>
        <w:jc w:val="center"/>
        <w:rPr>
          <w:rFonts w:ascii="Times New Roman" w:hAnsi="Times New Roman" w:cs="Times New Roman"/>
          <w:noProof/>
          <w:lang w:eastAsia="ru-RU"/>
        </w:rPr>
      </w:pPr>
    </w:p>
    <w:p w:rsidR="0047742E" w:rsidRPr="00697269" w:rsidRDefault="0047742E" w:rsidP="00697269">
      <w:pPr>
        <w:pStyle w:val="1"/>
        <w:jc w:val="center"/>
        <w:rPr>
          <w:rFonts w:ascii="Times New Roman" w:hAnsi="Times New Roman" w:cs="Times New Roman"/>
          <w:noProof/>
          <w:lang w:eastAsia="ru-RU"/>
        </w:rPr>
      </w:pPr>
      <w:r w:rsidRPr="00697269">
        <w:rPr>
          <w:rFonts w:ascii="Times New Roman" w:hAnsi="Times New Roman" w:cs="Times New Roman"/>
          <w:noProof/>
          <w:lang w:eastAsia="ru-RU"/>
        </w:rPr>
        <w:t>Дидактическая игра «Дом»</w:t>
      </w:r>
    </w:p>
    <w:p w:rsidR="0047742E" w:rsidRPr="00697269" w:rsidRDefault="00BF5063" w:rsidP="004774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7269">
        <w:rPr>
          <w:rFonts w:ascii="Times New Roman" w:hAnsi="Times New Roman" w:cs="Times New Roman"/>
          <w:noProof/>
          <w:sz w:val="28"/>
          <w:szCs w:val="28"/>
          <w:lang w:eastAsia="ru-RU"/>
        </w:rPr>
        <w:t>Возраст: младшая группа (3-4</w:t>
      </w:r>
      <w:r w:rsidR="0047742E" w:rsidRPr="006972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года)</w:t>
      </w:r>
    </w:p>
    <w:p w:rsidR="0047742E" w:rsidRPr="00697269" w:rsidRDefault="0047742E" w:rsidP="004774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72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Дидактическая задача: выполнение артикуляционной зимнастики с показом язычка, поддержка интереса детей. </w:t>
      </w:r>
    </w:p>
    <w:p w:rsidR="0047742E" w:rsidRPr="00697269" w:rsidRDefault="0047742E" w:rsidP="004774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72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Игровое действие: воспитатель:  ребята посмотрите к нап ришел язычек сегодня он вам покажет как с ним иожно поиграть. </w:t>
      </w:r>
    </w:p>
    <w:p w:rsidR="0047742E" w:rsidRPr="00697269" w:rsidRDefault="0047742E" w:rsidP="004774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7269">
        <w:rPr>
          <w:rFonts w:ascii="Times New Roman" w:hAnsi="Times New Roman" w:cs="Times New Roman"/>
          <w:noProof/>
          <w:sz w:val="28"/>
          <w:szCs w:val="28"/>
          <w:lang w:eastAsia="ru-RU"/>
        </w:rPr>
        <w:t>Форма проведения: групповая,  индивидуальная.</w:t>
      </w:r>
    </w:p>
    <w:p w:rsidR="0047742E" w:rsidRPr="00697269" w:rsidRDefault="0047742E" w:rsidP="004774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72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Атрибуты, оборудование: дидактическое панно «Веселые звуки» язычек, артикуляционая гимнастика. </w:t>
      </w:r>
    </w:p>
    <w:p w:rsidR="0047742E" w:rsidRPr="00697269" w:rsidRDefault="0047742E" w:rsidP="004774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7269">
        <w:rPr>
          <w:rFonts w:ascii="Times New Roman" w:hAnsi="Times New Roman" w:cs="Times New Roman"/>
          <w:noProof/>
          <w:sz w:val="28"/>
          <w:szCs w:val="28"/>
          <w:lang w:eastAsia="ru-RU"/>
        </w:rPr>
        <w:t>Предварительная работа: проведения артикуляционной гимнастики.</w:t>
      </w:r>
    </w:p>
    <w:p w:rsidR="0047742E" w:rsidRPr="00697269" w:rsidRDefault="0047742E" w:rsidP="004774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742E" w:rsidRPr="00697269" w:rsidRDefault="0069726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302260</wp:posOffset>
            </wp:positionV>
            <wp:extent cx="5196840" cy="3900170"/>
            <wp:effectExtent l="0" t="647700" r="0" b="633730"/>
            <wp:wrapTight wrapText="bothSides">
              <wp:wrapPolygon edited="0">
                <wp:start x="3" y="18966"/>
                <wp:lineTo x="161" y="19704"/>
                <wp:lineTo x="1032" y="21287"/>
                <wp:lineTo x="2220" y="21709"/>
                <wp:lineTo x="19243" y="21709"/>
                <wp:lineTo x="20272" y="21498"/>
                <wp:lineTo x="20272" y="21393"/>
                <wp:lineTo x="20510" y="21393"/>
                <wp:lineTo x="21539" y="19493"/>
                <wp:lineTo x="21539" y="19071"/>
                <wp:lineTo x="21539" y="2613"/>
                <wp:lineTo x="21539" y="2191"/>
                <wp:lineTo x="20510" y="292"/>
                <wp:lineTo x="1032" y="186"/>
                <wp:lineTo x="161" y="1980"/>
                <wp:lineTo x="3" y="2718"/>
                <wp:lineTo x="3" y="18966"/>
              </wp:wrapPolygon>
            </wp:wrapTight>
            <wp:docPr id="10" name="Рисунок 9" descr="IMG_4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8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96840" cy="390017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47742E" w:rsidRPr="00697269">
        <w:rPr>
          <w:rFonts w:ascii="Times New Roman" w:hAnsi="Times New Roman" w:cs="Times New Roman"/>
          <w:sz w:val="28"/>
          <w:szCs w:val="28"/>
        </w:rPr>
        <w:br w:type="page"/>
      </w:r>
    </w:p>
    <w:p w:rsidR="0047742E" w:rsidRPr="00697269" w:rsidRDefault="0047742E" w:rsidP="00697269">
      <w:pPr>
        <w:pStyle w:val="1"/>
        <w:jc w:val="center"/>
        <w:rPr>
          <w:rFonts w:ascii="Times New Roman" w:hAnsi="Times New Roman" w:cs="Times New Roman"/>
          <w:noProof/>
          <w:lang w:eastAsia="ru-RU"/>
        </w:rPr>
      </w:pPr>
      <w:r w:rsidRPr="00697269">
        <w:rPr>
          <w:rFonts w:ascii="Times New Roman" w:hAnsi="Times New Roman" w:cs="Times New Roman"/>
          <w:noProof/>
          <w:lang w:eastAsia="ru-RU"/>
        </w:rPr>
        <w:lastRenderedPageBreak/>
        <w:t>Дидактическая игра «Бабочка лети»</w:t>
      </w:r>
    </w:p>
    <w:p w:rsidR="0047742E" w:rsidRPr="00697269" w:rsidRDefault="00BF5063" w:rsidP="004774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7269">
        <w:rPr>
          <w:rFonts w:ascii="Times New Roman" w:hAnsi="Times New Roman" w:cs="Times New Roman"/>
          <w:noProof/>
          <w:sz w:val="28"/>
          <w:szCs w:val="28"/>
          <w:lang w:eastAsia="ru-RU"/>
        </w:rPr>
        <w:t>Возраст: младшая группа (3-4</w:t>
      </w:r>
      <w:r w:rsidR="0047742E" w:rsidRPr="006972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года)</w:t>
      </w:r>
    </w:p>
    <w:p w:rsidR="0047742E" w:rsidRPr="00697269" w:rsidRDefault="0047742E" w:rsidP="004774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7269">
        <w:rPr>
          <w:rFonts w:ascii="Times New Roman" w:hAnsi="Times New Roman" w:cs="Times New Roman"/>
          <w:noProof/>
          <w:sz w:val="28"/>
          <w:szCs w:val="28"/>
          <w:lang w:eastAsia="ru-RU"/>
        </w:rPr>
        <w:t>Дидактическая заддача: непрерывный ротовой выдох.</w:t>
      </w:r>
    </w:p>
    <w:p w:rsidR="0047742E" w:rsidRPr="00697269" w:rsidRDefault="0047742E" w:rsidP="004774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72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Игровое действие: посмотри какая у на скасивая бабочка давай мы стобой подуем на бабочку и постомрим как она полетит (дети дуют на бабочку). </w:t>
      </w:r>
    </w:p>
    <w:p w:rsidR="0047742E" w:rsidRPr="00697269" w:rsidRDefault="0047742E" w:rsidP="004774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7269">
        <w:rPr>
          <w:rFonts w:ascii="Times New Roman" w:hAnsi="Times New Roman" w:cs="Times New Roman"/>
          <w:noProof/>
          <w:sz w:val="28"/>
          <w:szCs w:val="28"/>
          <w:lang w:eastAsia="ru-RU"/>
        </w:rPr>
        <w:t>Форма проведения: индивидуальная.</w:t>
      </w:r>
    </w:p>
    <w:p w:rsidR="0047742E" w:rsidRPr="00697269" w:rsidRDefault="0047742E" w:rsidP="004774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7269">
        <w:rPr>
          <w:rFonts w:ascii="Times New Roman" w:hAnsi="Times New Roman" w:cs="Times New Roman"/>
          <w:noProof/>
          <w:sz w:val="28"/>
          <w:szCs w:val="28"/>
          <w:lang w:eastAsia="ru-RU"/>
        </w:rPr>
        <w:t>Атрибуты, оборудование: Бабочкка на ленточке.</w:t>
      </w:r>
    </w:p>
    <w:p w:rsidR="0047742E" w:rsidRPr="00697269" w:rsidRDefault="0047742E" w:rsidP="004774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72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Предварительная работа: Просмотр мультфильма о бабочках.  </w:t>
      </w:r>
    </w:p>
    <w:p w:rsidR="0047742E" w:rsidRPr="00697269" w:rsidRDefault="0047742E" w:rsidP="004774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72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7742E" w:rsidRPr="00697269" w:rsidRDefault="0047742E" w:rsidP="0047742E">
      <w:pPr>
        <w:jc w:val="right"/>
        <w:rPr>
          <w:rFonts w:ascii="Times New Roman" w:hAnsi="Times New Roman" w:cs="Times New Roman"/>
          <w:sz w:val="28"/>
          <w:szCs w:val="28"/>
        </w:rPr>
      </w:pPr>
      <w:r w:rsidRPr="006972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267335</wp:posOffset>
            </wp:positionV>
            <wp:extent cx="5364480" cy="4627880"/>
            <wp:effectExtent l="0" t="361950" r="0" b="344170"/>
            <wp:wrapTight wrapText="bothSides">
              <wp:wrapPolygon edited="0">
                <wp:start x="26" y="18962"/>
                <wp:lineTo x="102" y="19496"/>
                <wp:lineTo x="1099" y="21185"/>
                <wp:lineTo x="1253" y="21185"/>
                <wp:lineTo x="2173" y="21630"/>
                <wp:lineTo x="2403" y="21719"/>
                <wp:lineTo x="18818" y="21719"/>
                <wp:lineTo x="19662" y="21630"/>
                <wp:lineTo x="19662" y="21541"/>
                <wp:lineTo x="19739" y="21541"/>
                <wp:lineTo x="20889" y="20563"/>
                <wp:lineTo x="20889" y="20474"/>
                <wp:lineTo x="20966" y="20474"/>
                <wp:lineTo x="21503" y="19229"/>
                <wp:lineTo x="21503" y="19051"/>
                <wp:lineTo x="21503" y="2691"/>
                <wp:lineTo x="21503" y="2513"/>
                <wp:lineTo x="20966" y="1268"/>
                <wp:lineTo x="19662" y="113"/>
                <wp:lineTo x="2403" y="24"/>
                <wp:lineTo x="1099" y="557"/>
                <wp:lineTo x="102" y="2247"/>
                <wp:lineTo x="26" y="2780"/>
                <wp:lineTo x="26" y="18962"/>
              </wp:wrapPolygon>
            </wp:wrapTight>
            <wp:docPr id="11" name="Рисунок 10" descr="IMG_4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9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64480" cy="462788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47742E" w:rsidRPr="00697269" w:rsidRDefault="0047742E" w:rsidP="004A6036">
      <w:pPr>
        <w:rPr>
          <w:rFonts w:ascii="Times New Roman" w:hAnsi="Times New Roman" w:cs="Times New Roman"/>
          <w:sz w:val="28"/>
          <w:szCs w:val="28"/>
        </w:rPr>
      </w:pPr>
    </w:p>
    <w:p w:rsidR="0047742E" w:rsidRPr="00697269" w:rsidRDefault="0047742E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97269">
        <w:rPr>
          <w:rFonts w:ascii="Times New Roman" w:hAnsi="Times New Roman" w:cs="Times New Roman"/>
          <w:sz w:val="28"/>
          <w:szCs w:val="28"/>
        </w:rPr>
        <w:br w:type="page"/>
      </w:r>
    </w:p>
    <w:p w:rsidR="0047742E" w:rsidRPr="00697269" w:rsidRDefault="0047742E" w:rsidP="00697269">
      <w:pPr>
        <w:pStyle w:val="1"/>
        <w:jc w:val="center"/>
        <w:rPr>
          <w:rFonts w:ascii="Times New Roman" w:hAnsi="Times New Roman" w:cs="Times New Roman"/>
        </w:rPr>
      </w:pPr>
      <w:r w:rsidRPr="00697269">
        <w:rPr>
          <w:rFonts w:ascii="Times New Roman" w:hAnsi="Times New Roman" w:cs="Times New Roman"/>
        </w:rPr>
        <w:lastRenderedPageBreak/>
        <w:t>Дидактическая игра «Облако»</w:t>
      </w:r>
    </w:p>
    <w:p w:rsidR="0047742E" w:rsidRPr="00697269" w:rsidRDefault="0047742E" w:rsidP="0047742E">
      <w:pPr>
        <w:rPr>
          <w:rFonts w:ascii="Times New Roman" w:hAnsi="Times New Roman" w:cs="Times New Roman"/>
          <w:sz w:val="28"/>
          <w:szCs w:val="28"/>
        </w:rPr>
      </w:pPr>
      <w:r w:rsidRPr="00697269">
        <w:rPr>
          <w:rFonts w:ascii="Times New Roman" w:hAnsi="Times New Roman" w:cs="Times New Roman"/>
          <w:sz w:val="28"/>
          <w:szCs w:val="28"/>
        </w:rPr>
        <w:t>Возра</w:t>
      </w:r>
      <w:r w:rsidR="00BF5063" w:rsidRPr="00697269">
        <w:rPr>
          <w:rFonts w:ascii="Times New Roman" w:hAnsi="Times New Roman" w:cs="Times New Roman"/>
          <w:sz w:val="28"/>
          <w:szCs w:val="28"/>
        </w:rPr>
        <w:t>ст: младшая группа (3-4</w:t>
      </w:r>
      <w:r w:rsidRPr="00697269">
        <w:rPr>
          <w:rFonts w:ascii="Times New Roman" w:hAnsi="Times New Roman" w:cs="Times New Roman"/>
          <w:sz w:val="28"/>
          <w:szCs w:val="28"/>
        </w:rPr>
        <w:t xml:space="preserve"> года)</w:t>
      </w:r>
    </w:p>
    <w:p w:rsidR="0047742E" w:rsidRPr="00697269" w:rsidRDefault="0047742E" w:rsidP="0047742E">
      <w:pPr>
        <w:rPr>
          <w:rFonts w:ascii="Times New Roman" w:hAnsi="Times New Roman" w:cs="Times New Roman"/>
          <w:sz w:val="28"/>
          <w:szCs w:val="28"/>
        </w:rPr>
      </w:pPr>
      <w:r w:rsidRPr="00697269">
        <w:rPr>
          <w:rFonts w:ascii="Times New Roman" w:hAnsi="Times New Roman" w:cs="Times New Roman"/>
          <w:sz w:val="28"/>
          <w:szCs w:val="28"/>
        </w:rPr>
        <w:t xml:space="preserve">Дидактическая задача: развитие мелкой моторики рук, учить произносить звукоподражающие  звуки. </w:t>
      </w:r>
    </w:p>
    <w:p w:rsidR="0047742E" w:rsidRPr="00697269" w:rsidRDefault="0047742E" w:rsidP="0047742E">
      <w:pPr>
        <w:rPr>
          <w:rFonts w:ascii="Times New Roman" w:hAnsi="Times New Roman" w:cs="Times New Roman"/>
          <w:sz w:val="28"/>
          <w:szCs w:val="28"/>
        </w:rPr>
      </w:pPr>
      <w:r w:rsidRPr="00697269">
        <w:rPr>
          <w:rFonts w:ascii="Times New Roman" w:hAnsi="Times New Roman" w:cs="Times New Roman"/>
          <w:sz w:val="28"/>
          <w:szCs w:val="28"/>
        </w:rPr>
        <w:t xml:space="preserve">Игровое действие: облачко у нас а на облачке (КАПЛИ) давай мы с тобой возьмем каплю и просмотрим как она капает (КАП, КАП, КАП) ты молодец у тебя отлично получилось. </w:t>
      </w:r>
    </w:p>
    <w:p w:rsidR="0047742E" w:rsidRPr="00697269" w:rsidRDefault="0047742E" w:rsidP="0047742E">
      <w:pPr>
        <w:rPr>
          <w:rFonts w:ascii="Times New Roman" w:hAnsi="Times New Roman" w:cs="Times New Roman"/>
          <w:sz w:val="28"/>
          <w:szCs w:val="28"/>
        </w:rPr>
      </w:pPr>
      <w:r w:rsidRPr="00697269">
        <w:rPr>
          <w:rFonts w:ascii="Times New Roman" w:hAnsi="Times New Roman" w:cs="Times New Roman"/>
          <w:sz w:val="28"/>
          <w:szCs w:val="28"/>
        </w:rPr>
        <w:t xml:space="preserve">Форма проведения: индивидуальная. </w:t>
      </w:r>
    </w:p>
    <w:p w:rsidR="0047742E" w:rsidRPr="00697269" w:rsidRDefault="0047742E" w:rsidP="0047742E">
      <w:pPr>
        <w:rPr>
          <w:rFonts w:ascii="Times New Roman" w:hAnsi="Times New Roman" w:cs="Times New Roman"/>
          <w:sz w:val="28"/>
          <w:szCs w:val="28"/>
        </w:rPr>
      </w:pPr>
      <w:r w:rsidRPr="00697269">
        <w:rPr>
          <w:rFonts w:ascii="Times New Roman" w:hAnsi="Times New Roman" w:cs="Times New Roman"/>
          <w:sz w:val="28"/>
          <w:szCs w:val="28"/>
        </w:rPr>
        <w:t>Атрибуты,  оборудование: дидактическое панно «Веселые звуки», капельки.</w:t>
      </w:r>
    </w:p>
    <w:p w:rsidR="0047742E" w:rsidRPr="00697269" w:rsidRDefault="0047742E" w:rsidP="0047742E">
      <w:pPr>
        <w:rPr>
          <w:rFonts w:ascii="Times New Roman" w:hAnsi="Times New Roman" w:cs="Times New Roman"/>
          <w:sz w:val="28"/>
          <w:szCs w:val="28"/>
        </w:rPr>
      </w:pPr>
      <w:r w:rsidRPr="00697269">
        <w:rPr>
          <w:rFonts w:ascii="Times New Roman" w:hAnsi="Times New Roman" w:cs="Times New Roman"/>
          <w:sz w:val="28"/>
          <w:szCs w:val="28"/>
        </w:rPr>
        <w:t xml:space="preserve">Предварительная работа: чтение потешек про дождь. </w:t>
      </w:r>
    </w:p>
    <w:p w:rsidR="0047742E" w:rsidRPr="00697269" w:rsidRDefault="0047742E" w:rsidP="004774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742E" w:rsidRPr="00697269" w:rsidRDefault="00697269" w:rsidP="004774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477520</wp:posOffset>
            </wp:positionV>
            <wp:extent cx="5494020" cy="4127500"/>
            <wp:effectExtent l="0" t="685800" r="0" b="673100"/>
            <wp:wrapTight wrapText="bothSides">
              <wp:wrapPolygon edited="0">
                <wp:start x="-10" y="18895"/>
                <wp:lineTo x="140" y="19693"/>
                <wp:lineTo x="964" y="21288"/>
                <wp:lineTo x="2087" y="21686"/>
                <wp:lineTo x="19388" y="21686"/>
                <wp:lineTo x="20362" y="21387"/>
                <wp:lineTo x="20362" y="21288"/>
                <wp:lineTo x="20586" y="21288"/>
                <wp:lineTo x="21560" y="19393"/>
                <wp:lineTo x="21560" y="18995"/>
                <wp:lineTo x="21560" y="2645"/>
                <wp:lineTo x="21560" y="2246"/>
                <wp:lineTo x="20586" y="352"/>
                <wp:lineTo x="19163" y="-47"/>
                <wp:lineTo x="1039" y="253"/>
                <wp:lineTo x="215" y="1848"/>
                <wp:lineTo x="-10" y="2645"/>
                <wp:lineTo x="-10" y="18895"/>
              </wp:wrapPolygon>
            </wp:wrapTight>
            <wp:docPr id="12" name="Рисунок 11" descr="image_620977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209779(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94020" cy="41275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742E" w:rsidRPr="00697269" w:rsidSect="00985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1A35" w:rsidRDefault="00161A35" w:rsidP="0047742E">
      <w:pPr>
        <w:spacing w:after="0" w:line="240" w:lineRule="auto"/>
      </w:pPr>
      <w:r>
        <w:separator/>
      </w:r>
    </w:p>
  </w:endnote>
  <w:endnote w:type="continuationSeparator" w:id="0">
    <w:p w:rsidR="00161A35" w:rsidRDefault="00161A35" w:rsidP="00477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1A35" w:rsidRDefault="00161A35" w:rsidP="0047742E">
      <w:pPr>
        <w:spacing w:after="0" w:line="240" w:lineRule="auto"/>
      </w:pPr>
      <w:r>
        <w:separator/>
      </w:r>
    </w:p>
  </w:footnote>
  <w:footnote w:type="continuationSeparator" w:id="0">
    <w:p w:rsidR="00161A35" w:rsidRDefault="00161A35" w:rsidP="00477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F2002"/>
    <w:multiLevelType w:val="hybridMultilevel"/>
    <w:tmpl w:val="36D4A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6036"/>
    <w:rsid w:val="00161A35"/>
    <w:rsid w:val="00210F43"/>
    <w:rsid w:val="002D22CA"/>
    <w:rsid w:val="0047742E"/>
    <w:rsid w:val="004A6036"/>
    <w:rsid w:val="0051311C"/>
    <w:rsid w:val="006406F6"/>
    <w:rsid w:val="00697269"/>
    <w:rsid w:val="007E5CF6"/>
    <w:rsid w:val="008A79B9"/>
    <w:rsid w:val="008E429A"/>
    <w:rsid w:val="00985E2D"/>
    <w:rsid w:val="00BF5063"/>
    <w:rsid w:val="00C5156D"/>
    <w:rsid w:val="00C70239"/>
    <w:rsid w:val="00CD2284"/>
    <w:rsid w:val="00CE52B6"/>
    <w:rsid w:val="00F44B99"/>
    <w:rsid w:val="00F81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036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4A60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60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4A6036"/>
    <w:pPr>
      <w:spacing w:before="240"/>
      <w:outlineLvl w:val="9"/>
    </w:pPr>
    <w:rPr>
      <w:b w:val="0"/>
      <w:bCs w:val="0"/>
      <w:sz w:val="32"/>
      <w:szCs w:val="32"/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4A6036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A6036"/>
    <w:pPr>
      <w:spacing w:after="100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4A6036"/>
    <w:pPr>
      <w:spacing w:after="100"/>
      <w:ind w:left="440"/>
    </w:pPr>
    <w:rPr>
      <w:rFonts w:eastAsiaTheme="minorEastAsia" w:cs="Times New Roman"/>
      <w:lang w:eastAsia="ru-RU"/>
    </w:rPr>
  </w:style>
  <w:style w:type="character" w:styleId="a4">
    <w:name w:val="Hyperlink"/>
    <w:basedOn w:val="a0"/>
    <w:uiPriority w:val="99"/>
    <w:unhideWhenUsed/>
    <w:rsid w:val="004A6036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6406F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E5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5CF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774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7742E"/>
  </w:style>
  <w:style w:type="paragraph" w:styleId="aa">
    <w:name w:val="footer"/>
    <w:basedOn w:val="a"/>
    <w:link w:val="ab"/>
    <w:uiPriority w:val="99"/>
    <w:semiHidden/>
    <w:unhideWhenUsed/>
    <w:rsid w:val="004774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774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F3FC88-D451-4E70-8B7C-6E205C09A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10</Pages>
  <Words>912</Words>
  <Characters>5201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Солнце</dc:creator>
  <cp:keywords/>
  <dc:description/>
  <cp:lastModifiedBy>владимир жужгов</cp:lastModifiedBy>
  <cp:revision>7</cp:revision>
  <cp:lastPrinted>2024-05-02T11:04:00Z</cp:lastPrinted>
  <dcterms:created xsi:type="dcterms:W3CDTF">2024-04-15T05:58:00Z</dcterms:created>
  <dcterms:modified xsi:type="dcterms:W3CDTF">2024-05-14T08:20:00Z</dcterms:modified>
</cp:coreProperties>
</file>