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09C" w:rsidRPr="00A8409C" w:rsidRDefault="003B051E" w:rsidP="00A8409C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коррекционно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развивающей</w:t>
      </w:r>
      <w:r w:rsidR="00A8409C" w:rsidRPr="00A84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работы за </w:t>
      </w:r>
      <w:proofErr w:type="spellStart"/>
      <w:r w:rsidR="00A8409C" w:rsidRPr="00A84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межаттестационный</w:t>
      </w:r>
      <w:proofErr w:type="spellEnd"/>
      <w:r w:rsidR="00A8409C" w:rsidRPr="00A84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период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учителя - логопеда</w:t>
      </w:r>
    </w:p>
    <w:p w:rsidR="00A8409C" w:rsidRPr="00A8409C" w:rsidRDefault="00A8409C" w:rsidP="00A840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09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Диагностическое направление занимает особое место в педагогическом процессе и играет роль индикатора результативности коррекционно-развивающего воздействия на ребёнка. Мониторинг речевого развития детей провожу в начале и конце учебного года (по необходимости и в середине учебного года).</w:t>
      </w:r>
    </w:p>
    <w:p w:rsidR="00A8409C" w:rsidRPr="00A8409C" w:rsidRDefault="00A8409C" w:rsidP="00A840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09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Критериями оценки коррекционной рабо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ты, проведенной в течение с 2019 по 2024</w:t>
      </w:r>
      <w:r w:rsidRPr="00A84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стали результаты качества образования, поэтому считаю необходимым представить результаты мониторинга работы с детьми.</w:t>
      </w:r>
    </w:p>
    <w:p w:rsidR="00A8409C" w:rsidRDefault="00A8409C" w:rsidP="008D2CE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0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логопедический пункт поступают 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старших и подготовительных </w:t>
      </w:r>
      <w:r w:rsidRPr="00A8409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групп, нуждающиеся в коррекции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чевого развития.</w:t>
      </w:r>
      <w:r w:rsidRPr="00A84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409C" w:rsidRPr="00A8409C" w:rsidRDefault="00A8409C" w:rsidP="00A840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09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дети-выпускники ДОУ с фонетико-фонематическим недоразвитием речи имеют диагноз дизартрия.</w:t>
      </w:r>
    </w:p>
    <w:p w:rsidR="00A8409C" w:rsidRPr="008D2CE7" w:rsidRDefault="00A8409C" w:rsidP="008D2C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09C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детей-выпускников ДОУ с общим недоразвитием речи имеются след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ующие диагнозы: </w:t>
      </w:r>
      <w:r w:rsidRPr="00A8409C">
        <w:rPr>
          <w:rFonts w:ascii="Times New Roman" w:eastAsia="Times New Roman" w:hAnsi="Times New Roman" w:cs="Times New Roman"/>
          <w:sz w:val="28"/>
          <w:szCs w:val="28"/>
          <w:lang w:eastAsia="ru-RU"/>
        </w:rPr>
        <w:t>РЦ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84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дизартрия,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дисфазия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экспрессивной речи</w:t>
      </w:r>
      <w:r w:rsidR="008D2C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409C" w:rsidRPr="00A8409C" w:rsidRDefault="00A8409C" w:rsidP="00A8409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0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 детей с общим недоразвитием речи остаётся в силу того, что существует ряд факторов, затрудняющих процесс коррекции:</w:t>
      </w:r>
    </w:p>
    <w:p w:rsidR="00A8409C" w:rsidRPr="00A8409C" w:rsidRDefault="00A8409C" w:rsidP="00A8409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840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последние годы значительно увеличивается процентное соотношение детей с сочетанной патологией – примерно 75% детей от общего количества. Сочетанная патология вызвана такими заболеваниями как, заболевания нервной системы, костно-мышечной системы, мочеполовой и желудочно-кишечной систем, системы органов дыхания и т.п.</w:t>
      </w:r>
    </w:p>
    <w:p w:rsidR="00A8409C" w:rsidRPr="00A8409C" w:rsidRDefault="00A8409C" w:rsidP="00A8409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0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 начало к</w:t>
      </w:r>
      <w:r w:rsidR="008D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оррекционных занятий с </w:t>
      </w:r>
      <w:proofErr w:type="spellStart"/>
      <w:r w:rsidR="008D2CE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детьми-</w:t>
      </w:r>
      <w:r w:rsidRPr="00A8409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дизартриками</w:t>
      </w:r>
      <w:proofErr w:type="spellEnd"/>
      <w:r w:rsidRPr="00A840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409C" w:rsidRPr="00A8409C" w:rsidRDefault="008D2CE7" w:rsidP="00A8409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компетентность</w:t>
      </w:r>
      <w:r w:rsidR="00A8409C" w:rsidRPr="00A84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в вопросах коррекции речевых нарушений детей и, как следствие, отказ от прохождения курса лечения у врача-невролога, физиотерапевта.</w:t>
      </w:r>
    </w:p>
    <w:p w:rsidR="003B051E" w:rsidRDefault="003B051E" w:rsidP="00A8409C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51E" w:rsidRDefault="003B051E" w:rsidP="00A8409C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09C" w:rsidRPr="00A8409C" w:rsidRDefault="00A8409C" w:rsidP="00A8409C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4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</w:p>
    <w:p w:rsidR="006F621E" w:rsidRDefault="00A8409C" w:rsidP="003B051E">
      <w:pPr>
        <w:spacing w:after="0" w:line="360" w:lineRule="auto"/>
        <w:ind w:left="-142" w:firstLine="709"/>
        <w:jc w:val="both"/>
      </w:pPr>
      <w:proofErr w:type="gramStart"/>
      <w:r w:rsidRPr="00A84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Результаты, полученные за </w:t>
      </w:r>
      <w:proofErr w:type="spellStart"/>
      <w:r w:rsidRPr="00A840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межаттестационный</w:t>
      </w:r>
      <w:proofErr w:type="spellEnd"/>
      <w:r w:rsidRPr="00A84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показывают</w:t>
      </w:r>
      <w:proofErr w:type="gramEnd"/>
      <w:r w:rsidRPr="00A84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стабильно положительную динамику, что позволяет сделать вывод о том, что  созданные условия способствовали проведению эффек</w:t>
      </w:r>
      <w:r w:rsidR="003B0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тивной коррекционно-развивающей  </w:t>
      </w:r>
      <w:r w:rsidRPr="00A840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sectPr w:rsidR="006F621E" w:rsidSect="00102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32AF0"/>
    <w:multiLevelType w:val="hybridMultilevel"/>
    <w:tmpl w:val="DD3E172A"/>
    <w:lvl w:ilvl="0" w:tplc="4F98E6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5017D8"/>
    <w:rsid w:val="0010233E"/>
    <w:rsid w:val="003B051E"/>
    <w:rsid w:val="003E00BE"/>
    <w:rsid w:val="005017D8"/>
    <w:rsid w:val="006F621E"/>
    <w:rsid w:val="008D2CE7"/>
    <w:rsid w:val="00A84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Яковенко</dc:creator>
  <cp:keywords/>
  <dc:description/>
  <cp:lastModifiedBy>владимир жужгов</cp:lastModifiedBy>
  <cp:revision>4</cp:revision>
  <dcterms:created xsi:type="dcterms:W3CDTF">2024-12-26T07:27:00Z</dcterms:created>
  <dcterms:modified xsi:type="dcterms:W3CDTF">2024-12-27T04:46:00Z</dcterms:modified>
</cp:coreProperties>
</file>