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CE" w:rsidRPr="00334134" w:rsidRDefault="00295B49" w:rsidP="00E86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2055D" w:rsidRPr="00334134" w:rsidRDefault="00C2055D" w:rsidP="00E8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военно-спортивной игры «Зарница»</w:t>
      </w:r>
    </w:p>
    <w:p w:rsidR="00A76AE5" w:rsidRPr="005C182F" w:rsidRDefault="00A76AE5" w:rsidP="00A76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:rsidR="00A76AE5" w:rsidRPr="005C182F" w:rsidRDefault="00A76AE5" w:rsidP="004D7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Верх-Исетского района города Екатеринбурга</w:t>
      </w:r>
    </w:p>
    <w:p w:rsidR="00C2055D" w:rsidRPr="004D7AE0" w:rsidRDefault="00C2055D" w:rsidP="004D7AE0">
      <w:pPr>
        <w:pStyle w:val="1"/>
        <w:spacing w:before="0"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</w:pP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Настоящее положение разработано на основании 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Федеральн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ого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закон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а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«О физической культуре и спорте в Российской Федерации» от 04.12.2007 N 329-ФЗ </w:t>
      </w:r>
      <w:r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(</w:t>
      </w:r>
      <w:r w:rsidR="004D7AE0"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с изм. и доп., вступ. в силу с 01.09.2021)</w:t>
      </w:r>
    </w:p>
    <w:p w:rsidR="00814042" w:rsidRPr="009F3165" w:rsidRDefault="00334134" w:rsidP="00334134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A76AE5" w:rsidRPr="009F316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:rsidR="00A76AE5" w:rsidRPr="00334134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организации и проведения военно-спортивной игры «Зарница» для воспитанников дошкольных образовательных организаций Верх-Исетского района (далее –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</w:t>
      </w:r>
      <w:r w:rsidR="00581CAA"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202</w:t>
      </w:r>
      <w:r w:rsidR="004D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A76AE5" w:rsidRPr="009F3165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Координатором и организатором 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МБДОУ - детский сад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комбинированного вида № 27 при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поддержке специалистов МБУ ИМЦ «Развивающее образование»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Исетского района г. Екатеринбурга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06B" w:rsidRPr="009F3165" w:rsidRDefault="008D14C6" w:rsidP="00EE6A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проведении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военно-спортивной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 «Зарница» должны строго соблюдаться правила безопасности и санитарно-гигиенические требования к игровому оборудованию. </w:t>
      </w:r>
    </w:p>
    <w:p w:rsidR="00C56C08" w:rsidRPr="009F3165" w:rsidRDefault="00C56C08" w:rsidP="00C56C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E42" w:rsidRPr="009F3165" w:rsidRDefault="000E1E42" w:rsidP="004657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hAnsi="Times New Roman" w:cs="Times New Roman"/>
          <w:b/>
          <w:sz w:val="24"/>
          <w:szCs w:val="24"/>
        </w:rPr>
        <w:t>2. Цел</w:t>
      </w:r>
      <w:r w:rsidR="00E86368" w:rsidRPr="009F3165">
        <w:rPr>
          <w:rFonts w:ascii="Times New Roman" w:hAnsi="Times New Roman" w:cs="Times New Roman"/>
          <w:b/>
          <w:sz w:val="24"/>
          <w:szCs w:val="24"/>
        </w:rPr>
        <w:t>ь</w:t>
      </w:r>
      <w:r w:rsidRPr="009F3165">
        <w:rPr>
          <w:rFonts w:ascii="Times New Roman" w:hAnsi="Times New Roman" w:cs="Times New Roman"/>
          <w:b/>
          <w:sz w:val="24"/>
          <w:szCs w:val="24"/>
        </w:rPr>
        <w:t xml:space="preserve"> и задачи военно-спортивной игры «Зарница»</w:t>
      </w:r>
    </w:p>
    <w:p w:rsidR="00B13C1D" w:rsidRPr="009F3165" w:rsidRDefault="00B13C1D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E86368"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Обогащение условий для формирования навыков здорового образа жизни дошкольников и привлечения их к занятиям физической культурой и спортом.</w:t>
      </w:r>
    </w:p>
    <w:p w:rsidR="00FE1087" w:rsidRPr="009F3165" w:rsidRDefault="00FE1087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Задачи:</w:t>
      </w:r>
    </w:p>
    <w:p w:rsidR="00302C80" w:rsidRPr="009F3165" w:rsidRDefault="00302C80" w:rsidP="005C182F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 xml:space="preserve">военно-спортивную игру </w:t>
      </w:r>
      <w:r w:rsidRPr="009F3165">
        <w:rPr>
          <w:rFonts w:ascii="Times New Roman" w:eastAsia="Calibri" w:hAnsi="Times New Roman" w:cs="Times New Roman"/>
          <w:sz w:val="24"/>
          <w:szCs w:val="24"/>
        </w:rPr>
        <w:t>«Зарниц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>а</w:t>
      </w:r>
      <w:r w:rsidRPr="009F3165">
        <w:rPr>
          <w:rFonts w:ascii="Times New Roman" w:eastAsia="Calibri" w:hAnsi="Times New Roman" w:cs="Times New Roman"/>
          <w:sz w:val="24"/>
          <w:szCs w:val="24"/>
        </w:rPr>
        <w:t>»,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способствующую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активизации двигательной активности дошкольников, </w:t>
      </w:r>
      <w:r w:rsidR="00B26584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положительных морально-волевых, нравственно-патриотических качеств;</w:t>
      </w:r>
    </w:p>
    <w:p w:rsidR="008F4C49" w:rsidRPr="009F3165" w:rsidRDefault="008F4C49" w:rsidP="005C182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sz w:val="24"/>
          <w:szCs w:val="24"/>
        </w:rPr>
        <w:t>разви</w:t>
      </w:r>
      <w:r w:rsidR="00B26584" w:rsidRPr="009F3165">
        <w:rPr>
          <w:rFonts w:ascii="Times New Roman" w:hAnsi="Times New Roman" w:cs="Times New Roman"/>
          <w:sz w:val="24"/>
          <w:szCs w:val="24"/>
        </w:rPr>
        <w:t>вать</w:t>
      </w: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Pr="009F3165">
        <w:rPr>
          <w:rFonts w:ascii="Times New Roman" w:hAnsi="Times New Roman" w:cs="Times New Roman"/>
          <w:sz w:val="24"/>
          <w:szCs w:val="24"/>
        </w:rPr>
        <w:t>физически</w:t>
      </w:r>
      <w:r w:rsidR="00B26584" w:rsidRPr="009F3165">
        <w:rPr>
          <w:rFonts w:ascii="Times New Roman" w:hAnsi="Times New Roman" w:cs="Times New Roman"/>
          <w:sz w:val="24"/>
          <w:szCs w:val="24"/>
        </w:rPr>
        <w:t>е</w:t>
      </w:r>
      <w:r w:rsidRPr="009F316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26584" w:rsidRPr="009F3165">
        <w:rPr>
          <w:rFonts w:ascii="Times New Roman" w:hAnsi="Times New Roman" w:cs="Times New Roman"/>
          <w:sz w:val="24"/>
          <w:szCs w:val="24"/>
        </w:rPr>
        <w:t>а</w:t>
      </w:r>
      <w:r w:rsidRPr="009F3165">
        <w:rPr>
          <w:rFonts w:ascii="Times New Roman" w:hAnsi="Times New Roman" w:cs="Times New Roman"/>
          <w:sz w:val="24"/>
          <w:szCs w:val="24"/>
        </w:rPr>
        <w:t xml:space="preserve"> (выносливость, меткость, скорость, ловкость координация движений);</w:t>
      </w:r>
    </w:p>
    <w:p w:rsidR="00B26584" w:rsidRPr="009F3165" w:rsidRDefault="00B26584" w:rsidP="00E863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повысить мотивацию деятельности, педагогического мастерства педагогов и специалистов ДОО по обогащению условий </w:t>
      </w:r>
      <w:r w:rsidR="00E86368" w:rsidRPr="009F3165">
        <w:rPr>
          <w:rFonts w:ascii="Times New Roman" w:hAnsi="Times New Roman" w:cs="Times New Roman"/>
          <w:sz w:val="24"/>
          <w:szCs w:val="24"/>
        </w:rPr>
        <w:t>формирования навыков здорового образа жизни;</w:t>
      </w:r>
    </w:p>
    <w:p w:rsidR="00E86368" w:rsidRPr="009F3165" w:rsidRDefault="00E86368" w:rsidP="00E86368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организовать обмен опытом между педагогами ДОО по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повышению эффективности работы по приобщению детей к физической культуре и ЗОЖ. </w:t>
      </w:r>
    </w:p>
    <w:p w:rsidR="00B26584" w:rsidRPr="009F3165" w:rsidRDefault="00B26584" w:rsidP="00B2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6A74" w:rsidRDefault="00703DF0" w:rsidP="0046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E1087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6A74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организации и проведения </w:t>
      </w:r>
      <w:r w:rsidR="00F567D0"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223EC4" w:rsidRPr="00223EC4" w:rsidRDefault="00DD3940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3.1.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Игра проходит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по микрорайонам в период с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16 по 22 февраля 2022.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Судейство осуществляет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</w:t>
      </w:r>
      <w:r w:rsidR="00223EC4">
        <w:rPr>
          <w:rFonts w:ascii="Times New Roman" w:eastAsia="Calibri" w:hAnsi="Times New Roman" w:cs="Times New Roman"/>
          <w:sz w:val="24"/>
          <w:szCs w:val="24"/>
        </w:rPr>
        <w:t>ый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 xml:space="preserve"> эксперт (инструктор по физической культуре из другого микрорайона)</w:t>
      </w:r>
      <w:r w:rsidR="00223EC4">
        <w:rPr>
          <w:rFonts w:ascii="Times New Roman" w:eastAsia="Calibri" w:hAnsi="Times New Roman" w:cs="Times New Roman"/>
          <w:sz w:val="24"/>
          <w:szCs w:val="24"/>
        </w:rPr>
        <w:t>, который определяется оргкомитетом и/или председателем жюри.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Независимый эксперт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оценивает все спортивные состязания, оформля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ет протокол и направляет его в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тот же день на электронную почту организа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тора </w:t>
      </w:r>
      <w:hyperlink r:id="rId5" w:history="1"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mbdou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27-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ekb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@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yandex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.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ru</w:t>
        </w:r>
      </w:hyperlink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 пометкой «ДОУ №___Протокол. Зарница».</w:t>
      </w:r>
    </w:p>
    <w:p w:rsidR="00DD3940" w:rsidRDefault="00223EC4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223EC4">
        <w:rPr>
          <w:rFonts w:ascii="Times New Roman" w:eastAsia="Calibri" w:hAnsi="Times New Roman" w:cs="Times New Roman"/>
          <w:sz w:val="24"/>
          <w:szCs w:val="24"/>
        </w:rPr>
        <w:t>Для ка</w:t>
      </w:r>
      <w:r>
        <w:rPr>
          <w:rFonts w:ascii="Times New Roman" w:eastAsia="Calibri" w:hAnsi="Times New Roman" w:cs="Times New Roman"/>
          <w:sz w:val="24"/>
          <w:szCs w:val="24"/>
        </w:rPr>
        <w:t>ждого микрорайона определен свой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 день проведения:</w:t>
      </w:r>
    </w:p>
    <w:p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«Посадская» - 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16/17 февраля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в 10.00</w:t>
      </w:r>
    </w:p>
    <w:p w:rsidR="00223EC4" w:rsidRP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«Центр» 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«Ши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рокая речка» + «Академический»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:rsid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«ВИЗ»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21 февраля в 10.00</w:t>
      </w:r>
    </w:p>
    <w:p w:rsidR="00223EC4" w:rsidRP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«Заречный»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22 февраля в 10.00</w:t>
      </w:r>
    </w:p>
    <w:p w:rsidR="0042511E" w:rsidRPr="00366CAF" w:rsidRDefault="00032EA2" w:rsidP="004251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518E">
        <w:rPr>
          <w:rFonts w:ascii="Times New Roman" w:eastAsia="Calibri" w:hAnsi="Times New Roman" w:cs="Times New Roman"/>
          <w:sz w:val="24"/>
          <w:szCs w:val="24"/>
        </w:rPr>
        <w:t>игре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 принимают участие ДОУ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Верх-Исетского района, подавшие заявку. </w:t>
      </w:r>
      <w:r w:rsidR="00223EC4">
        <w:rPr>
          <w:rFonts w:ascii="Times New Roman" w:eastAsia="Calibri" w:hAnsi="Times New Roman" w:cs="Times New Roman"/>
          <w:sz w:val="24"/>
          <w:szCs w:val="24"/>
        </w:rPr>
        <w:t>От ДОУ 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>частвует одна команда воспитанников (8 человек) в возрасте от 6 до 7 лет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, команда смешанная </w:t>
      </w:r>
      <w:r w:rsidR="0042511E">
        <w:rPr>
          <w:rFonts w:ascii="Times New Roman" w:eastAsia="Calibri" w:hAnsi="Times New Roman" w:cs="Times New Roman"/>
          <w:sz w:val="24"/>
          <w:szCs w:val="24"/>
        </w:rPr>
        <w:t>(4 мальчика и 4 девочки)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частников команды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инструктор по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физической культуре ДОУ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E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 с воспитателем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ДОУ на выбор определяет названи</w:t>
      </w:r>
      <w:r w:rsidR="0045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команды,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и форму одежды участников и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представленного списка</w:t>
      </w:r>
      <w:r w:rsidR="00C8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81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2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B588D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2511E" w:rsidRPr="00032EA2" w:rsidRDefault="00032EA2" w:rsidP="00425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2511E"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511E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военно-спортивной игры состоит из 7-ти этапов с применением спортивного инвентаря. </w:t>
      </w:r>
    </w:p>
    <w:p w:rsidR="00032EA2" w:rsidRPr="00032EA2" w:rsidRDefault="00032EA2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собираются в «Штабе» на построение, получают конверт с заданием, в котором карта и оценочный лист, в соответствии с полученной картой команда отправляется по этапам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игры, выполняя задания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на каждом этапе получает трофей соответствующего цвета, который указан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оценочном листе.</w:t>
      </w:r>
    </w:p>
    <w:p w:rsidR="00032EA2" w:rsidRPr="00032EA2" w:rsidRDefault="00457173" w:rsidP="00032EA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игры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«Разведка»;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Саперы»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«Строевая подготовка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Передай 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срочное донесение»;</w:t>
      </w:r>
    </w:p>
    <w:p w:rsidR="003244BD" w:rsidRDefault="00754E61" w:rsidP="009C3DC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 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«Доставь бое</w:t>
      </w:r>
      <w:r w:rsidR="003244BD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припасы»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44BD" w:rsidRPr="00F53434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«Меткий стрелок»;</w:t>
      </w:r>
    </w:p>
    <w:p w:rsidR="00032EA2" w:rsidRPr="003244BD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«Военная викторина».</w:t>
      </w:r>
    </w:p>
    <w:p w:rsidR="00032EA2" w:rsidRDefault="00EB13F4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осле прохождения всех этапов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собираются на построение в «Штабе».</w:t>
      </w:r>
    </w:p>
    <w:p w:rsidR="0042511E" w:rsidRPr="00F53434" w:rsidRDefault="00EB13F4" w:rsidP="00385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2511E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военно-спортивной игры «Зарница» обязаны: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военно-спортивной игры;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безопасности во время участия в игре;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настоящее Положение и требования организаторов военно-спортивной игры «Зарница».</w:t>
      </w:r>
    </w:p>
    <w:p w:rsidR="00223EC4" w:rsidRDefault="00EE6A74" w:rsidP="00223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Форма заявки </w:t>
      </w:r>
      <w:r w:rsidR="00223EC4">
        <w:rPr>
          <w:rFonts w:ascii="Times New Roman" w:eastAsia="Calibri" w:hAnsi="Times New Roman" w:cs="Times New Roman"/>
          <w:sz w:val="24"/>
          <w:szCs w:val="24"/>
        </w:rPr>
        <w:t>размещена в гугл-ссылке, для каждого мик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рорайона создана своя вкладка. </w:t>
      </w:r>
      <w:r w:rsidR="00223EC4">
        <w:rPr>
          <w:rFonts w:ascii="Times New Roman" w:eastAsia="Calibri" w:hAnsi="Times New Roman" w:cs="Times New Roman"/>
          <w:sz w:val="24"/>
          <w:szCs w:val="24"/>
        </w:rPr>
        <w:t>Срок подачи заявки до 03 февраля (включительно)</w:t>
      </w:r>
      <w:r w:rsidR="00F24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https://clck.ru/akQJu</w:t>
        </w:r>
      </w:hyperlink>
      <w:r w:rsidR="00DA78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3DF0" w:rsidRPr="009F3165" w:rsidRDefault="001679E6" w:rsidP="00032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>10</w:t>
      </w:r>
      <w:r w:rsidRPr="009F3165">
        <w:rPr>
          <w:rFonts w:ascii="Times New Roman" w:eastAsia="Calibri" w:hAnsi="Times New Roman" w:cs="Times New Roman"/>
          <w:sz w:val="24"/>
          <w:szCs w:val="24"/>
        </w:rPr>
        <w:t>. Время проведения и дата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EC4">
        <w:rPr>
          <w:rFonts w:ascii="Times New Roman" w:eastAsia="Calibri" w:hAnsi="Times New Roman" w:cs="Times New Roman"/>
          <w:sz w:val="24"/>
          <w:szCs w:val="24"/>
        </w:rPr>
        <w:t>игры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могут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измениться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>в связи с погодными условиями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6A74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1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. Инструктивное совещание 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обсуждени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е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организационных вопросов для представителей дошкольн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ых образовательных организаций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, состоится </w:t>
      </w:r>
      <w:r w:rsidR="00754E61" w:rsidRPr="00223EC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B13F4"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2022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года в 13.30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E61" w:rsidRPr="00EB13F4">
        <w:rPr>
          <w:rFonts w:ascii="Times New Roman" w:eastAsia="Calibri" w:hAnsi="Times New Roman" w:cs="Times New Roman"/>
          <w:sz w:val="24"/>
          <w:szCs w:val="24"/>
        </w:rPr>
        <w:t>дистанционно</w:t>
      </w:r>
      <w:r w:rsidR="00EB13F4" w:rsidRPr="00EB1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r w:rsidR="00EB13F4" w:rsidRPr="00EB1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Z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  <w:lang w:val="en-US"/>
        </w:rPr>
        <w:t>OOM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 xml:space="preserve"> – конференци</w:t>
      </w:r>
      <w:r w:rsidR="00223EC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и</w:t>
      </w:r>
      <w:r w:rsidR="008E7532">
        <w:rPr>
          <w:rFonts w:ascii="Times New Roman" w:eastAsia="Calibri" w:hAnsi="Times New Roman" w:cs="Times New Roman"/>
          <w:sz w:val="24"/>
          <w:szCs w:val="24"/>
        </w:rPr>
        <w:t>. Ссылка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конференцию будет направлена на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электронную почту </w:t>
      </w:r>
      <w:r w:rsidR="008E7532">
        <w:rPr>
          <w:rFonts w:ascii="Times New Roman" w:eastAsia="Calibri" w:hAnsi="Times New Roman" w:cs="Times New Roman"/>
          <w:sz w:val="24"/>
          <w:szCs w:val="24"/>
        </w:rPr>
        <w:t>ДОУ.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 Все инструктивные (методические) материалы по организации и проведению военно-спортивной игры размещены на сайте организатора </w:t>
      </w:r>
      <w:hyperlink r:id="rId7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https://27.tvoysadik.ru/?section_id=475</w:t>
        </w:r>
      </w:hyperlink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2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игре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</w:t>
      </w:r>
      <w:r w:rsidR="00EB13F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3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игры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тем, что фото – и видеосъемка будут проводиться без их непосредственного разрешения; фото – и видеоматериалы могут быть размещены на сайтах образовательных организаций.</w:t>
      </w:r>
    </w:p>
    <w:p w:rsidR="00C1516F" w:rsidRPr="00F53434" w:rsidRDefault="00C1516F" w:rsidP="00C151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53434">
        <w:rPr>
          <w:rFonts w:ascii="Times New Roman" w:eastAsia="Calibri" w:hAnsi="Times New Roman" w:cs="Times New Roman"/>
          <w:b/>
          <w:sz w:val="24"/>
          <w:szCs w:val="24"/>
        </w:rPr>
        <w:t xml:space="preserve">. Оргкомитет </w:t>
      </w:r>
      <w:r w:rsidR="00316633">
        <w:rPr>
          <w:rFonts w:ascii="Times New Roman" w:eastAsia="Calibri" w:hAnsi="Times New Roman" w:cs="Times New Roman"/>
          <w:b/>
          <w:sz w:val="24"/>
          <w:szCs w:val="24"/>
        </w:rPr>
        <w:t>и Жюри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.1. Оргкомитет является основным координирующим органом по подготовке и проведение военно-спортивной игры «Зарница».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.2. В состав Оргкомитета входят: заведующий</w:t>
      </w:r>
      <w:r w:rsidR="00316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МБДОУ-детский сад комбинированного № 27, заместитель заведующего по ВМР, специалисты МБДОУ - детский сад комбинированного вида № 27, представитель МБУ ИМЦ «Развивающее образование» Верх-Исетского района.</w:t>
      </w:r>
    </w:p>
    <w:p w:rsidR="00C1516F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.3. Оргкомитет: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определяет и корректирует порядок, сроки и место проведения военно-спортивной игры «Зарница»;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осуществляет регистрацию участников;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утверждает состав жюри;</w:t>
      </w:r>
    </w:p>
    <w:p w:rsidR="00316633" w:rsidRPr="00F53434" w:rsidRDefault="00316633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разрабатывает критерии оценки конкурсных работ;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составляет программу проведения военно-спортивной игры «Зарница»; </w:t>
      </w:r>
    </w:p>
    <w:p w:rsidR="00223EC4" w:rsidRPr="00F53434" w:rsidRDefault="00223EC4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определяет независимых экспертов для судейства в каждом микрорайоне;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ведёт необходимую документацию по организации и проведению военно-спортивной-игры «Зарница»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оказывает необходимую организационную и методическую поддержку образовательным организациям, участвующим в военно-спортивной игре «Зарница».</w:t>
      </w:r>
    </w:p>
    <w:p w:rsidR="00316633" w:rsidRPr="00243B37" w:rsidRDefault="00316633" w:rsidP="0031663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>4.4</w:t>
      </w:r>
      <w:r w:rsidRPr="00243B37">
        <w:rPr>
          <w:rFonts w:ascii="Times New Roman" w:eastAsia="Calibri" w:hAnsi="Times New Roman" w:cs="Times New Roman"/>
          <w:sz w:val="24"/>
          <w:szCs w:val="24"/>
        </w:rPr>
        <w:t>.</w:t>
      </w:r>
      <w:r w:rsidRPr="00243B37">
        <w:rPr>
          <w:rFonts w:ascii="Times New Roman" w:hAnsi="Times New Roman" w:cs="Times New Roman"/>
          <w:sz w:val="24"/>
          <w:szCs w:val="24"/>
        </w:rPr>
        <w:t xml:space="preserve"> В состав жюри входят:</w:t>
      </w:r>
    </w:p>
    <w:p w:rsidR="00FF61D9" w:rsidRPr="00223EC4" w:rsidRDefault="00FF61D9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Павлова А.А.,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инструктор по физической культуре</w:t>
      </w:r>
      <w:r w:rsidRPr="0022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– детский сад комбинированного вида № 27</w:t>
      </w:r>
      <w:r w:rsidR="00223EC4"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жюри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3EC4" w:rsidRDefault="00223EC4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инструкторы по физической культуре ДОУ (независимые эксперты).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</w:t>
      </w:r>
      <w:r w:rsidR="00FF61D9">
        <w:rPr>
          <w:rFonts w:ascii="Times New Roman" w:eastAsia="Calibri" w:hAnsi="Times New Roman" w:cs="Times New Roman"/>
          <w:sz w:val="24"/>
          <w:szCs w:val="24"/>
        </w:rPr>
        <w:t>5</w:t>
      </w:r>
      <w:r w:rsidR="00232D72" w:rsidRPr="00F53434">
        <w:rPr>
          <w:rFonts w:ascii="Times New Roman" w:eastAsia="Calibri" w:hAnsi="Times New Roman" w:cs="Times New Roman"/>
          <w:sz w:val="24"/>
          <w:szCs w:val="24"/>
        </w:rPr>
        <w:t>. Функциональные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 обязанности членов жюри: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обеспечивает объективную, компетентную, корректную оценку участников военно-спортивной игры «Зарница»;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представляет результаты </w:t>
      </w:r>
      <w:r w:rsidR="00223EC4">
        <w:rPr>
          <w:rFonts w:ascii="Times New Roman" w:eastAsia="Calibri" w:hAnsi="Times New Roman" w:cs="Times New Roman"/>
          <w:sz w:val="24"/>
          <w:szCs w:val="24"/>
        </w:rPr>
        <w:t>для подведения</w:t>
      </w: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итогов;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осуществляет награждение победителей и участников военно-спортивной игры «Зарница».</w:t>
      </w:r>
    </w:p>
    <w:p w:rsidR="00C1516F" w:rsidRPr="00F53434" w:rsidRDefault="00C1516F" w:rsidP="00C151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6F" w:rsidRPr="00F01D8A" w:rsidRDefault="00C1516F" w:rsidP="00C1516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</w:t>
      </w:r>
      <w:r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C1516F" w:rsidRPr="00C1516F" w:rsidRDefault="00C1516F" w:rsidP="00B5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>.1. Победитель</w:t>
      </w:r>
      <w:r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C86FB2">
        <w:rPr>
          <w:rFonts w:ascii="Times New Roman" w:hAnsi="Times New Roman" w:cs="Times New Roman"/>
          <w:sz w:val="24"/>
          <w:szCs w:val="24"/>
        </w:rPr>
        <w:t xml:space="preserve"> определяются в каждом </w:t>
      </w:r>
      <w:r w:rsidR="00232D72">
        <w:rPr>
          <w:rFonts w:ascii="Times New Roman" w:hAnsi="Times New Roman" w:cs="Times New Roman"/>
          <w:sz w:val="24"/>
          <w:szCs w:val="24"/>
        </w:rPr>
        <w:t>микрорайоне</w:t>
      </w:r>
      <w:r>
        <w:rPr>
          <w:rFonts w:ascii="Times New Roman" w:hAnsi="Times New Roman" w:cs="Times New Roman"/>
          <w:sz w:val="24"/>
          <w:szCs w:val="24"/>
        </w:rPr>
        <w:t xml:space="preserve"> (1, 2, 3 место)</w:t>
      </w:r>
      <w:r w:rsidR="00C86FB2">
        <w:rPr>
          <w:rFonts w:ascii="Times New Roman" w:hAnsi="Times New Roman" w:cs="Times New Roman"/>
          <w:sz w:val="24"/>
          <w:szCs w:val="24"/>
        </w:rPr>
        <w:t>.</w:t>
      </w:r>
      <w:r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этапов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суммируются.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место занимает команда, набравшая наибольшее количество баллов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01D8A">
        <w:rPr>
          <w:rFonts w:ascii="Times New Roman" w:hAnsi="Times New Roman" w:cs="Times New Roman"/>
          <w:sz w:val="24"/>
          <w:szCs w:val="24"/>
        </w:rPr>
        <w:t xml:space="preserve"> Результаты доводятся до сведения участников </w:t>
      </w:r>
      <w:r w:rsidR="00C86FB2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23EC4">
        <w:rPr>
          <w:rFonts w:ascii="Times New Roman" w:hAnsi="Times New Roman" w:cs="Times New Roman"/>
          <w:sz w:val="24"/>
          <w:szCs w:val="24"/>
        </w:rPr>
        <w:t>28 февраля</w:t>
      </w:r>
      <w:r w:rsidR="00C86FB2">
        <w:rPr>
          <w:rFonts w:ascii="Times New Roman" w:hAnsi="Times New Roman" w:cs="Times New Roman"/>
          <w:sz w:val="24"/>
          <w:szCs w:val="24"/>
        </w:rPr>
        <w:t xml:space="preserve"> 202</w:t>
      </w:r>
      <w:r w:rsidR="00232D72">
        <w:rPr>
          <w:rFonts w:ascii="Times New Roman" w:hAnsi="Times New Roman" w:cs="Times New Roman"/>
          <w:sz w:val="24"/>
          <w:szCs w:val="24"/>
        </w:rPr>
        <w:t>2</w:t>
      </w:r>
      <w:r w:rsidR="00C86FB2">
        <w:rPr>
          <w:rFonts w:ascii="Times New Roman" w:hAnsi="Times New Roman" w:cs="Times New Roman"/>
          <w:sz w:val="24"/>
          <w:szCs w:val="24"/>
        </w:rPr>
        <w:t xml:space="preserve"> (размещение на сайте МБДОУ – детский сад комбинированного вида №27 и МБУ ИМЦ «Развивающее образование»</w:t>
      </w:r>
      <w:r w:rsidR="00823BDB">
        <w:rPr>
          <w:rFonts w:ascii="Times New Roman" w:hAnsi="Times New Roman" w:cs="Times New Roman"/>
          <w:sz w:val="24"/>
          <w:szCs w:val="24"/>
        </w:rPr>
        <w:t>)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 xml:space="preserve">.3. Победители и призеры награждаются дипломами МБУ ИМЦ «Развивающее образование», участники – сертификатами. </w:t>
      </w:r>
    </w:p>
    <w:p w:rsidR="00A722A1" w:rsidRPr="00F01D8A" w:rsidRDefault="00A722A1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134" w:rsidRPr="009F3165" w:rsidRDefault="00334134" w:rsidP="00B5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516F" w:rsidRPr="00F01D8A">
        <w:rPr>
          <w:rFonts w:ascii="Times New Roman" w:hAnsi="Times New Roman" w:cs="Times New Roman"/>
          <w:b/>
          <w:sz w:val="24"/>
          <w:szCs w:val="24"/>
        </w:rPr>
        <w:t xml:space="preserve">. Данные об Организаторе </w:t>
      </w:r>
      <w:r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.1. МБДОУ - детский сад комбинированного вида № 27 (г. Екатеринбург, ул. Опалихинская, 29а, тел. (343)245-45-41, 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mbdou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27-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ekb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r w:rsidRPr="00F534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Заведующий МБДОУ – детский сад комбинированного вида № 27 Подкина Ирина Юрьевна.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>.2. Ответственные за проведение мероприятия: Сюткина Елена Владимировна, зам. заведующего по ВМР, тел.: 8(909)012-25-15.</w:t>
      </w:r>
    </w:p>
    <w:p w:rsidR="00334134" w:rsidRPr="00F53434" w:rsidRDefault="00334134" w:rsidP="0033413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3EC4" w:rsidRDefault="00223EC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7855" w:rsidRDefault="00DA78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Название команд</w:t>
      </w:r>
      <w:r w:rsidR="00FF61D9">
        <w:rPr>
          <w:rFonts w:ascii="Times New Roman" w:hAnsi="Times New Roman" w:cs="Times New Roman"/>
          <w:b/>
          <w:i/>
          <w:sz w:val="24"/>
          <w:szCs w:val="24"/>
        </w:rPr>
        <w:t xml:space="preserve"> и требование к внешнему виду участников 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 военно-спортивной игре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:rsidR="00FF61D9" w:rsidRPr="00FF61D9" w:rsidRDefault="00FF61D9" w:rsidP="00666B35">
      <w:pPr>
        <w:tabs>
          <w:tab w:val="left" w:pos="170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61D9" w:rsidRPr="00FF61D9" w:rsidRDefault="00FF61D9" w:rsidP="009C3DCE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Внешний вид участников должен быть опрятным. </w:t>
      </w:r>
    </w:p>
    <w:p w:rsidR="00CD619F" w:rsidRPr="00666B35" w:rsidRDefault="00FF61D9" w:rsidP="009C3DCE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Участники каждой команды должны </w:t>
      </w:r>
      <w:r w:rsidRPr="00666B35">
        <w:rPr>
          <w:rFonts w:ascii="Times New Roman" w:eastAsia="Calibri" w:hAnsi="Times New Roman" w:cs="Times New Roman"/>
          <w:sz w:val="24"/>
          <w:szCs w:val="24"/>
        </w:rPr>
        <w:t xml:space="preserve">самостоятельно продумать экипировку команды, соответствующую </w:t>
      </w:r>
      <w:r w:rsidR="00666B35">
        <w:rPr>
          <w:rFonts w:ascii="Times New Roman" w:eastAsia="Calibri" w:hAnsi="Times New Roman" w:cs="Times New Roman"/>
          <w:sz w:val="24"/>
          <w:szCs w:val="24"/>
        </w:rPr>
        <w:t xml:space="preserve">выбранному </w:t>
      </w:r>
      <w:r w:rsidRPr="00666B35">
        <w:rPr>
          <w:rFonts w:ascii="Times New Roman" w:eastAsia="Calibri" w:hAnsi="Times New Roman" w:cs="Times New Roman"/>
          <w:sz w:val="24"/>
          <w:szCs w:val="24"/>
        </w:rPr>
        <w:t>названию</w:t>
      </w:r>
      <w:r w:rsidR="00666B35">
        <w:rPr>
          <w:rFonts w:ascii="Times New Roman" w:eastAsia="Calibri" w:hAnsi="Times New Roman" w:cs="Times New Roman"/>
          <w:sz w:val="24"/>
          <w:szCs w:val="24"/>
        </w:rPr>
        <w:t>. Экипировка не должна сковывать движения ребенка при выполнении этапов игры, быть безопасна.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«ЛЕТЧИКИ»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«ТАНКИСТЫ»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«МОРЯКИ»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«СВЯЗИСТЫ»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«ПОГРАНИЧНИКИ»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«АРТИЛЛЕРИСТЫ» </w:t>
      </w: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«ДЕСАНТНИКИ»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Pr="00334134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D619F" w:rsidRPr="00334134" w:rsidSect="002D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8D5"/>
    <w:multiLevelType w:val="hybridMultilevel"/>
    <w:tmpl w:val="4A0AE66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1723"/>
    <w:multiLevelType w:val="multilevel"/>
    <w:tmpl w:val="A8CC3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C83D05"/>
    <w:multiLevelType w:val="hybridMultilevel"/>
    <w:tmpl w:val="5DF8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7599"/>
    <w:multiLevelType w:val="hybridMultilevel"/>
    <w:tmpl w:val="9FF29D4E"/>
    <w:lvl w:ilvl="0" w:tplc="F9B8C8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9C28A2"/>
    <w:multiLevelType w:val="hybridMultilevel"/>
    <w:tmpl w:val="FA4CDBA8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E83832"/>
    <w:multiLevelType w:val="hybridMultilevel"/>
    <w:tmpl w:val="290C22D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BC49D3"/>
    <w:multiLevelType w:val="hybridMultilevel"/>
    <w:tmpl w:val="F28A3136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2126CB"/>
    <w:multiLevelType w:val="hybridMultilevel"/>
    <w:tmpl w:val="DC5C6FA4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C3997"/>
    <w:multiLevelType w:val="multilevel"/>
    <w:tmpl w:val="24006A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C7B3D29"/>
    <w:multiLevelType w:val="hybridMultilevel"/>
    <w:tmpl w:val="234CA61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360FE6"/>
    <w:multiLevelType w:val="hybridMultilevel"/>
    <w:tmpl w:val="3D9C172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52B47"/>
    <w:multiLevelType w:val="hybridMultilevel"/>
    <w:tmpl w:val="F19EBC6E"/>
    <w:lvl w:ilvl="0" w:tplc="F9B8C8D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A2E2A91"/>
    <w:multiLevelType w:val="hybridMultilevel"/>
    <w:tmpl w:val="83889606"/>
    <w:lvl w:ilvl="0" w:tplc="F9B8C8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B85D77"/>
    <w:multiLevelType w:val="hybridMultilevel"/>
    <w:tmpl w:val="728256B2"/>
    <w:lvl w:ilvl="0" w:tplc="50DEC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7B331AF8"/>
    <w:multiLevelType w:val="hybridMultilevel"/>
    <w:tmpl w:val="7FCE854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2707F"/>
    <w:rsid w:val="0002707F"/>
    <w:rsid w:val="00032EA2"/>
    <w:rsid w:val="000639EB"/>
    <w:rsid w:val="00067D45"/>
    <w:rsid w:val="00071F09"/>
    <w:rsid w:val="000E1E42"/>
    <w:rsid w:val="000E7C12"/>
    <w:rsid w:val="000F4399"/>
    <w:rsid w:val="00125A90"/>
    <w:rsid w:val="001679E6"/>
    <w:rsid w:val="00176010"/>
    <w:rsid w:val="001F072B"/>
    <w:rsid w:val="00223EC4"/>
    <w:rsid w:val="00232D72"/>
    <w:rsid w:val="00243B37"/>
    <w:rsid w:val="00273295"/>
    <w:rsid w:val="00295B49"/>
    <w:rsid w:val="002D1821"/>
    <w:rsid w:val="002D23AB"/>
    <w:rsid w:val="002F515B"/>
    <w:rsid w:val="00302C80"/>
    <w:rsid w:val="00303EA9"/>
    <w:rsid w:val="00316633"/>
    <w:rsid w:val="003244BD"/>
    <w:rsid w:val="00334134"/>
    <w:rsid w:val="00350720"/>
    <w:rsid w:val="00360670"/>
    <w:rsid w:val="00366CAF"/>
    <w:rsid w:val="00381794"/>
    <w:rsid w:val="00385FF4"/>
    <w:rsid w:val="0042511E"/>
    <w:rsid w:val="004319EA"/>
    <w:rsid w:val="00431FBC"/>
    <w:rsid w:val="00457173"/>
    <w:rsid w:val="0046574A"/>
    <w:rsid w:val="00474576"/>
    <w:rsid w:val="004869FE"/>
    <w:rsid w:val="004C433F"/>
    <w:rsid w:val="004D547F"/>
    <w:rsid w:val="004D7AE0"/>
    <w:rsid w:val="00535680"/>
    <w:rsid w:val="005364D7"/>
    <w:rsid w:val="005443F7"/>
    <w:rsid w:val="00546DB2"/>
    <w:rsid w:val="00581CAA"/>
    <w:rsid w:val="005B588D"/>
    <w:rsid w:val="005C182F"/>
    <w:rsid w:val="00645DE1"/>
    <w:rsid w:val="00666B35"/>
    <w:rsid w:val="006C2B22"/>
    <w:rsid w:val="006D78EF"/>
    <w:rsid w:val="006F2110"/>
    <w:rsid w:val="00703DF0"/>
    <w:rsid w:val="00754E61"/>
    <w:rsid w:val="0076430A"/>
    <w:rsid w:val="007706E6"/>
    <w:rsid w:val="007F4059"/>
    <w:rsid w:val="00814042"/>
    <w:rsid w:val="00823BDB"/>
    <w:rsid w:val="00853E0C"/>
    <w:rsid w:val="008D14C6"/>
    <w:rsid w:val="008E7532"/>
    <w:rsid w:val="008F4C49"/>
    <w:rsid w:val="00960672"/>
    <w:rsid w:val="00995029"/>
    <w:rsid w:val="00996D5A"/>
    <w:rsid w:val="00996FE9"/>
    <w:rsid w:val="009A0977"/>
    <w:rsid w:val="009A7367"/>
    <w:rsid w:val="009C3DCE"/>
    <w:rsid w:val="009F3165"/>
    <w:rsid w:val="00A03670"/>
    <w:rsid w:val="00A722A1"/>
    <w:rsid w:val="00A7606B"/>
    <w:rsid w:val="00A76AE5"/>
    <w:rsid w:val="00A84537"/>
    <w:rsid w:val="00AC1C76"/>
    <w:rsid w:val="00AF2F42"/>
    <w:rsid w:val="00B105F7"/>
    <w:rsid w:val="00B13C1D"/>
    <w:rsid w:val="00B26584"/>
    <w:rsid w:val="00B45685"/>
    <w:rsid w:val="00B465E8"/>
    <w:rsid w:val="00B5518E"/>
    <w:rsid w:val="00BE5842"/>
    <w:rsid w:val="00BF18C6"/>
    <w:rsid w:val="00C1516F"/>
    <w:rsid w:val="00C2055D"/>
    <w:rsid w:val="00C278C3"/>
    <w:rsid w:val="00C440AA"/>
    <w:rsid w:val="00C56C08"/>
    <w:rsid w:val="00C86FB2"/>
    <w:rsid w:val="00CB7907"/>
    <w:rsid w:val="00CD619F"/>
    <w:rsid w:val="00D81257"/>
    <w:rsid w:val="00DA7855"/>
    <w:rsid w:val="00DD3940"/>
    <w:rsid w:val="00DD508C"/>
    <w:rsid w:val="00DD5FD6"/>
    <w:rsid w:val="00DF4810"/>
    <w:rsid w:val="00E04718"/>
    <w:rsid w:val="00E21016"/>
    <w:rsid w:val="00E5620E"/>
    <w:rsid w:val="00E86368"/>
    <w:rsid w:val="00EA6279"/>
    <w:rsid w:val="00EB13F4"/>
    <w:rsid w:val="00EE6A74"/>
    <w:rsid w:val="00EF046F"/>
    <w:rsid w:val="00EF56F3"/>
    <w:rsid w:val="00F15B9B"/>
    <w:rsid w:val="00F249B9"/>
    <w:rsid w:val="00F43542"/>
    <w:rsid w:val="00F567D0"/>
    <w:rsid w:val="00F800AF"/>
    <w:rsid w:val="00F94C0B"/>
    <w:rsid w:val="00F961C7"/>
    <w:rsid w:val="00F970A6"/>
    <w:rsid w:val="00FE1087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21"/>
  </w:style>
  <w:style w:type="paragraph" w:styleId="1">
    <w:name w:val="heading 1"/>
    <w:basedOn w:val="a"/>
    <w:next w:val="a"/>
    <w:link w:val="10"/>
    <w:uiPriority w:val="9"/>
    <w:qFormat/>
    <w:rsid w:val="004D7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249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249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7.tvoysadik.ru/?section_id=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kQJu" TargetMode="External"/><Relationship Id="rId5" Type="http://schemas.openxmlformats.org/officeDocument/2006/relationships/hyperlink" Target="mailto:mbdou27-ekb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жужгов</cp:lastModifiedBy>
  <cp:revision>2</cp:revision>
  <cp:lastPrinted>2021-02-01T07:47:00Z</cp:lastPrinted>
  <dcterms:created xsi:type="dcterms:W3CDTF">2025-09-24T04:20:00Z</dcterms:created>
  <dcterms:modified xsi:type="dcterms:W3CDTF">2025-09-24T04:20:00Z</dcterms:modified>
</cp:coreProperties>
</file>